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16"/>
        <w:tblW w:w="991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FF0679" w:rsidTr="00EF0988">
        <w:trPr>
          <w:trHeight w:val="1567"/>
        </w:trPr>
        <w:tc>
          <w:tcPr>
            <w:tcW w:w="4047" w:type="dxa"/>
          </w:tcPr>
          <w:p w:rsidR="00FF0679" w:rsidRDefault="00FF0679" w:rsidP="00EF098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 </w:t>
            </w:r>
          </w:p>
          <w:p w:rsidR="00FF0679" w:rsidRDefault="00FF0679" w:rsidP="00EF098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  <w:proofErr w:type="gramEnd"/>
          </w:p>
          <w:p w:rsidR="00FF0679" w:rsidRDefault="00FF0679" w:rsidP="00EF098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FF0679" w:rsidRDefault="00FF0679" w:rsidP="00EF0988">
            <w:pPr>
              <w:pStyle w:val="a3"/>
              <w:tabs>
                <w:tab w:val="left" w:pos="708"/>
              </w:tabs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хакими</w:t>
            </w:r>
            <w:r>
              <w:rPr>
                <w:rFonts w:ascii="Roman Eurasian" w:hAnsi="Roman Eurasian"/>
                <w:b/>
                <w:w w:val="96"/>
                <w:sz w:val="14"/>
                <w:szCs w:val="14"/>
              </w:rPr>
              <w:t>€</w:t>
            </w: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те</w:t>
            </w:r>
            <w:proofErr w:type="spellEnd"/>
          </w:p>
        </w:tc>
        <w:tc>
          <w:tcPr>
            <w:tcW w:w="1596" w:type="dxa"/>
          </w:tcPr>
          <w:p w:rsidR="00FF0679" w:rsidRPr="006B079A" w:rsidRDefault="00FF0679" w:rsidP="00EF0988">
            <w:pPr>
              <w:ind w:left="-9" w:right="-123"/>
              <w:rPr>
                <w:sz w:val="22"/>
                <w:szCs w:val="22"/>
              </w:rPr>
            </w:pPr>
            <w:r w:rsidRPr="006B079A">
              <w:rPr>
                <w:noProof/>
                <w:sz w:val="22"/>
                <w:szCs w:val="22"/>
              </w:rPr>
              <w:drawing>
                <wp:inline distT="0" distB="0" distL="0" distR="0" wp14:anchorId="50CBFE59" wp14:editId="3CE97845">
                  <wp:extent cx="866775" cy="990600"/>
                  <wp:effectExtent l="0" t="0" r="9525" b="0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FF0679" w:rsidRDefault="00FF0679" w:rsidP="00EF098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</w:p>
          <w:p w:rsidR="00FF0679" w:rsidRDefault="00FF0679" w:rsidP="00EF098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 </w:t>
            </w:r>
          </w:p>
          <w:p w:rsidR="00FF0679" w:rsidRDefault="00FF0679" w:rsidP="00EF098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Республики Башкортостан</w:t>
            </w:r>
          </w:p>
          <w:p w:rsidR="00FF0679" w:rsidRDefault="00FF0679" w:rsidP="00EF0988">
            <w:pPr>
              <w:jc w:val="center"/>
              <w:rPr>
                <w:rFonts w:ascii="Roman Eurasian" w:hAnsi="Roman Eurasian"/>
                <w:b/>
                <w:w w:val="96"/>
                <w:sz w:val="16"/>
                <w:szCs w:val="16"/>
              </w:rPr>
            </w:pPr>
          </w:p>
        </w:tc>
      </w:tr>
    </w:tbl>
    <w:p w:rsidR="00FF0679" w:rsidRDefault="00FF0679" w:rsidP="00FF0679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</w:t>
      </w:r>
      <w:proofErr w:type="spellStart"/>
      <w:r>
        <w:rPr>
          <w:rFonts w:ascii="Roman Eurasian" w:hAnsi="Roman Eurasian"/>
          <w:bCs/>
          <w:w w:val="96"/>
          <w:sz w:val="20"/>
        </w:rPr>
        <w:t>Тубәнге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Касмаш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ауылы</w:t>
      </w:r>
      <w:proofErr w:type="spellEnd"/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</w:t>
      </w: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д. Нижний </w:t>
      </w:r>
      <w:proofErr w:type="spellStart"/>
      <w:r>
        <w:rPr>
          <w:rFonts w:ascii="Roman Eurasian" w:hAnsi="Roman Eurasian"/>
          <w:sz w:val="20"/>
        </w:rPr>
        <w:t>Качмаш</w:t>
      </w:r>
      <w:proofErr w:type="spellEnd"/>
    </w:p>
    <w:p w:rsidR="00FF0679" w:rsidRDefault="00FF0679" w:rsidP="00FF0679">
      <w:pPr>
        <w:ind w:left="720" w:firstLine="696"/>
        <w:jc w:val="both"/>
        <w:rPr>
          <w:rFonts w:ascii="Roman Eurasian" w:hAnsi="Roman Eurasian"/>
          <w:sz w:val="20"/>
        </w:rPr>
      </w:pPr>
      <w:proofErr w:type="spellStart"/>
      <w:r>
        <w:rPr>
          <w:rFonts w:ascii="Roman Eurasian" w:hAnsi="Roman Eurasian"/>
          <w:w w:val="96"/>
          <w:sz w:val="20"/>
        </w:rPr>
        <w:t>Мәктәп</w:t>
      </w:r>
      <w:proofErr w:type="spellEnd"/>
      <w:r>
        <w:rPr>
          <w:rFonts w:ascii="Roman Eurasian" w:hAnsi="Roman Eurasian"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sz w:val="20"/>
          <w:lang w:val="x-none"/>
        </w:rPr>
        <w:t>урамы</w:t>
      </w:r>
      <w:proofErr w:type="spellEnd"/>
      <w:r>
        <w:rPr>
          <w:rFonts w:ascii="Roman Eurasian" w:hAnsi="Roman Eurasian"/>
          <w:sz w:val="20"/>
          <w:lang w:val="x-none"/>
        </w:rPr>
        <w:t xml:space="preserve">, </w:t>
      </w:r>
      <w:r>
        <w:rPr>
          <w:rFonts w:ascii="Roman Eurasian" w:hAnsi="Roman Eurasian"/>
          <w:sz w:val="20"/>
        </w:rPr>
        <w:t>1А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ул. Школьная, 1А</w:t>
      </w:r>
    </w:p>
    <w:p w:rsidR="00FF0679" w:rsidRDefault="00FF0679" w:rsidP="00FF0679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</w:rPr>
        <w:t>Т</w:t>
      </w:r>
      <w:r>
        <w:rPr>
          <w:rFonts w:ascii="Roman Eurasian" w:hAnsi="Roman Eurasian"/>
          <w:sz w:val="20"/>
          <w:lang w:val="x-none"/>
        </w:rPr>
        <w:t>ел</w:t>
      </w:r>
      <w:r>
        <w:rPr>
          <w:rFonts w:ascii="Roman Eurasian" w:hAnsi="Roman Eurasian"/>
          <w:sz w:val="20"/>
        </w:rPr>
        <w:t>.:</w:t>
      </w:r>
      <w:r>
        <w:rPr>
          <w:rFonts w:ascii="Roman Eurasian" w:hAnsi="Roman Eurasian"/>
          <w:sz w:val="20"/>
          <w:lang w:val="x-none"/>
        </w:rPr>
        <w:t xml:space="preserve"> </w:t>
      </w:r>
      <w:r>
        <w:rPr>
          <w:rFonts w:ascii="Roman Eurasian" w:hAnsi="Roman Eurasian"/>
          <w:sz w:val="20"/>
        </w:rPr>
        <w:t>8 (34779) 2-72-42, 2-72-82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            Тел.: 8 (34779) 2-72-42, 2-72-82</w:t>
      </w:r>
    </w:p>
    <w:p w:rsidR="00FF0679" w:rsidRDefault="00FF0679" w:rsidP="00FF0679">
      <w:pPr>
        <w:pStyle w:val="a3"/>
        <w:tabs>
          <w:tab w:val="clear" w:pos="4153"/>
          <w:tab w:val="center" w:pos="567"/>
        </w:tabs>
        <w:jc w:val="center"/>
        <w:rPr>
          <w:rFonts w:ascii="Roman Eurasian" w:hAnsi="Roman Eurasi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7D26B" wp14:editId="1E104D88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28575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33C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  <w:r>
        <w:rPr>
          <w:rFonts w:ascii="Roman Eurasian" w:hAnsi="Roman Eurasian"/>
          <w:sz w:val="18"/>
        </w:rPr>
        <w:t xml:space="preserve">  </w:t>
      </w:r>
    </w:p>
    <w:p w:rsidR="00FF0679" w:rsidRDefault="00FF0679" w:rsidP="00FF0679">
      <w:pPr>
        <w:pStyle w:val="3"/>
        <w:jc w:val="center"/>
        <w:rPr>
          <w:b/>
        </w:rPr>
      </w:pPr>
    </w:p>
    <w:p w:rsidR="00FF0679" w:rsidRPr="008D4530" w:rsidRDefault="00FF0679" w:rsidP="00FF0679">
      <w:pPr>
        <w:pStyle w:val="3"/>
        <w:jc w:val="center"/>
      </w:pPr>
      <w:r w:rsidRPr="006B079A">
        <w:t>РЕШЕНИЕ</w:t>
      </w:r>
    </w:p>
    <w:p w:rsidR="00FF0679" w:rsidRPr="006B079A" w:rsidRDefault="00FF0679" w:rsidP="00FF0679">
      <w:pPr>
        <w:rPr>
          <w:sz w:val="28"/>
        </w:rPr>
      </w:pPr>
      <w:r>
        <w:rPr>
          <w:sz w:val="28"/>
        </w:rPr>
        <w:t xml:space="preserve"> 28 декабря</w:t>
      </w:r>
      <w:r w:rsidRPr="006B079A">
        <w:rPr>
          <w:sz w:val="28"/>
        </w:rPr>
        <w:t xml:space="preserve"> 201</w:t>
      </w:r>
      <w:r>
        <w:rPr>
          <w:sz w:val="28"/>
        </w:rPr>
        <w:t>8</w:t>
      </w:r>
      <w:r w:rsidRPr="006B079A">
        <w:rPr>
          <w:sz w:val="28"/>
        </w:rPr>
        <w:t xml:space="preserve"> года                                                      </w:t>
      </w:r>
      <w:r>
        <w:rPr>
          <w:sz w:val="28"/>
        </w:rPr>
        <w:t xml:space="preserve">                          № 201</w:t>
      </w:r>
    </w:p>
    <w:p w:rsidR="00FF0679" w:rsidRDefault="00FF0679" w:rsidP="00FF0679">
      <w:pPr>
        <w:pStyle w:val="40"/>
        <w:shd w:val="clear" w:color="auto" w:fill="auto"/>
        <w:spacing w:line="298" w:lineRule="exact"/>
        <w:jc w:val="center"/>
      </w:pPr>
      <w:bookmarkStart w:id="0" w:name="_GoBack"/>
      <w:bookmarkEnd w:id="0"/>
    </w:p>
    <w:p w:rsidR="00FF0679" w:rsidRPr="00FF0679" w:rsidRDefault="00FF0679" w:rsidP="00FF0679">
      <w:pPr>
        <w:pStyle w:val="40"/>
        <w:shd w:val="clear" w:color="auto" w:fill="auto"/>
        <w:spacing w:line="298" w:lineRule="exact"/>
        <w:jc w:val="center"/>
        <w:rPr>
          <w:sz w:val="28"/>
          <w:szCs w:val="28"/>
        </w:rPr>
      </w:pPr>
      <w:r w:rsidRPr="00FF0679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FF0679">
        <w:rPr>
          <w:sz w:val="28"/>
          <w:szCs w:val="28"/>
        </w:rPr>
        <w:t>Нижнекачмашевский</w:t>
      </w:r>
      <w:proofErr w:type="spellEnd"/>
      <w:r w:rsidRPr="00FF0679">
        <w:rPr>
          <w:sz w:val="28"/>
          <w:szCs w:val="28"/>
        </w:rPr>
        <w:t xml:space="preserve"> сельсовет муниципального района </w:t>
      </w:r>
      <w:proofErr w:type="spellStart"/>
      <w:r w:rsidRPr="00FF0679">
        <w:rPr>
          <w:sz w:val="28"/>
          <w:szCs w:val="28"/>
        </w:rPr>
        <w:t>Калтасинский</w:t>
      </w:r>
      <w:proofErr w:type="spellEnd"/>
      <w:r w:rsidRPr="00FF0679">
        <w:rPr>
          <w:sz w:val="28"/>
          <w:szCs w:val="28"/>
        </w:rPr>
        <w:t xml:space="preserve"> район Республики Башкортостан от </w:t>
      </w:r>
      <w:r w:rsidR="001A296E">
        <w:rPr>
          <w:sz w:val="28"/>
          <w:szCs w:val="28"/>
        </w:rPr>
        <w:t>27 августа 2010</w:t>
      </w:r>
      <w:r w:rsidR="00A87217">
        <w:rPr>
          <w:sz w:val="28"/>
          <w:szCs w:val="28"/>
        </w:rPr>
        <w:t xml:space="preserve"> года №</w:t>
      </w:r>
      <w:r w:rsidR="001A296E">
        <w:rPr>
          <w:sz w:val="28"/>
          <w:szCs w:val="28"/>
        </w:rPr>
        <w:t>269</w:t>
      </w:r>
      <w:r w:rsidRPr="00FF0679">
        <w:rPr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Pr="00FF0679">
        <w:rPr>
          <w:sz w:val="28"/>
          <w:szCs w:val="28"/>
        </w:rPr>
        <w:t>Нижнекачмашевский</w:t>
      </w:r>
      <w:proofErr w:type="spellEnd"/>
      <w:r w:rsidRPr="00FF0679">
        <w:rPr>
          <w:sz w:val="28"/>
          <w:szCs w:val="28"/>
        </w:rPr>
        <w:t xml:space="preserve"> сельсовет муниципального района </w:t>
      </w:r>
      <w:proofErr w:type="spellStart"/>
      <w:r w:rsidRPr="00FF0679">
        <w:rPr>
          <w:sz w:val="28"/>
          <w:szCs w:val="28"/>
        </w:rPr>
        <w:t>Калтасинский</w:t>
      </w:r>
      <w:proofErr w:type="spellEnd"/>
      <w:r w:rsidRPr="00FF0679">
        <w:rPr>
          <w:sz w:val="28"/>
          <w:szCs w:val="28"/>
        </w:rPr>
        <w:t xml:space="preserve"> район Республики Башкортостан»</w:t>
      </w:r>
    </w:p>
    <w:p w:rsidR="00FF0679" w:rsidRPr="00FF0679" w:rsidRDefault="00FF0679" w:rsidP="00FF0679">
      <w:pPr>
        <w:pStyle w:val="a5"/>
        <w:ind w:left="20" w:right="20"/>
        <w:jc w:val="both"/>
        <w:rPr>
          <w:sz w:val="28"/>
          <w:szCs w:val="28"/>
        </w:rPr>
      </w:pPr>
      <w:r w:rsidRPr="00FF0679">
        <w:rPr>
          <w:sz w:val="28"/>
          <w:szCs w:val="28"/>
        </w:rPr>
        <w:t xml:space="preserve">Во исполнение требований Протеста Прокуратуры </w:t>
      </w:r>
      <w:proofErr w:type="spellStart"/>
      <w:r w:rsidRPr="00FF0679">
        <w:rPr>
          <w:sz w:val="28"/>
          <w:szCs w:val="28"/>
        </w:rPr>
        <w:t>Калтасинского</w:t>
      </w:r>
      <w:proofErr w:type="spellEnd"/>
      <w:r w:rsidRPr="00FF0679">
        <w:rPr>
          <w:sz w:val="28"/>
          <w:szCs w:val="28"/>
        </w:rPr>
        <w:t xml:space="preserve"> района Республики Башкортостан от 19.12.2018 года № 29д-2018, Совет сельского поселения </w:t>
      </w:r>
      <w:proofErr w:type="spellStart"/>
      <w:r w:rsidRPr="00FF0679">
        <w:rPr>
          <w:sz w:val="28"/>
          <w:szCs w:val="28"/>
        </w:rPr>
        <w:t>Нижнекачмашевский</w:t>
      </w:r>
      <w:proofErr w:type="spellEnd"/>
      <w:r w:rsidRPr="00FF0679">
        <w:rPr>
          <w:sz w:val="28"/>
          <w:szCs w:val="28"/>
        </w:rPr>
        <w:t xml:space="preserve"> сельсовет муниципального района </w:t>
      </w:r>
      <w:proofErr w:type="spellStart"/>
      <w:r w:rsidRPr="00FF0679">
        <w:rPr>
          <w:sz w:val="28"/>
          <w:szCs w:val="28"/>
        </w:rPr>
        <w:t>Калтасинский</w:t>
      </w:r>
      <w:proofErr w:type="spellEnd"/>
      <w:r w:rsidRPr="00FF0679">
        <w:rPr>
          <w:sz w:val="28"/>
          <w:szCs w:val="28"/>
        </w:rPr>
        <w:t xml:space="preserve"> район Республики Башкортостан решил:</w:t>
      </w:r>
    </w:p>
    <w:p w:rsidR="00FF0679" w:rsidRPr="00FF0679" w:rsidRDefault="00FF0679" w:rsidP="00FF0679">
      <w:pPr>
        <w:pStyle w:val="a5"/>
        <w:numPr>
          <w:ilvl w:val="0"/>
          <w:numId w:val="1"/>
        </w:numPr>
        <w:tabs>
          <w:tab w:val="left" w:pos="817"/>
        </w:tabs>
        <w:spacing w:after="0" w:line="302" w:lineRule="exact"/>
        <w:ind w:left="20" w:right="20" w:firstLine="500"/>
        <w:jc w:val="both"/>
        <w:rPr>
          <w:sz w:val="28"/>
          <w:szCs w:val="28"/>
        </w:rPr>
      </w:pPr>
      <w:r w:rsidRPr="00FF0679">
        <w:rPr>
          <w:sz w:val="28"/>
          <w:szCs w:val="28"/>
        </w:rPr>
        <w:t xml:space="preserve">Внести изменения в Положение о бюджетном процессе в сельском поселении </w:t>
      </w:r>
      <w:proofErr w:type="spellStart"/>
      <w:r w:rsidRPr="00FF0679">
        <w:rPr>
          <w:sz w:val="28"/>
          <w:szCs w:val="28"/>
        </w:rPr>
        <w:t>Нижнекачмашевский</w:t>
      </w:r>
      <w:proofErr w:type="spellEnd"/>
      <w:r w:rsidRPr="00FF0679">
        <w:rPr>
          <w:sz w:val="28"/>
          <w:szCs w:val="28"/>
        </w:rPr>
        <w:t xml:space="preserve"> сельсовет муниципального района </w:t>
      </w:r>
      <w:proofErr w:type="spellStart"/>
      <w:r w:rsidRPr="00FF0679">
        <w:rPr>
          <w:sz w:val="28"/>
          <w:szCs w:val="28"/>
        </w:rPr>
        <w:t>Калтасинский</w:t>
      </w:r>
      <w:proofErr w:type="spellEnd"/>
      <w:r w:rsidRPr="00FF0679">
        <w:rPr>
          <w:sz w:val="28"/>
          <w:szCs w:val="28"/>
        </w:rPr>
        <w:t xml:space="preserve"> район Республики Башкортостан (далее - Положение):</w:t>
      </w:r>
    </w:p>
    <w:p w:rsidR="00FF0679" w:rsidRPr="00FF0679" w:rsidRDefault="00FF0679" w:rsidP="00FF0679">
      <w:pPr>
        <w:pStyle w:val="a5"/>
        <w:ind w:left="20"/>
        <w:rPr>
          <w:sz w:val="28"/>
          <w:szCs w:val="28"/>
        </w:rPr>
      </w:pPr>
      <w:r w:rsidRPr="00FF0679">
        <w:rPr>
          <w:sz w:val="28"/>
          <w:szCs w:val="28"/>
        </w:rPr>
        <w:t>Дополнить п. 4 ч. 3 ст. 14 Положения после слова «определять» следующие изменения:</w:t>
      </w:r>
    </w:p>
    <w:p w:rsidR="00FF0679" w:rsidRPr="00FF0679" w:rsidRDefault="00FF0679" w:rsidP="00FF0679">
      <w:pPr>
        <w:pStyle w:val="a5"/>
        <w:ind w:left="20" w:right="20"/>
        <w:jc w:val="both"/>
        <w:rPr>
          <w:sz w:val="28"/>
          <w:szCs w:val="28"/>
        </w:rPr>
      </w:pPr>
      <w:r w:rsidRPr="00FF0679">
        <w:rPr>
          <w:sz w:val="28"/>
          <w:szCs w:val="28"/>
        </w:rPr>
        <w:t>«случаи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</w:p>
    <w:p w:rsidR="00FF0679" w:rsidRPr="00FF0679" w:rsidRDefault="00FF0679" w:rsidP="00FF0679">
      <w:pPr>
        <w:pStyle w:val="a5"/>
        <w:numPr>
          <w:ilvl w:val="0"/>
          <w:numId w:val="1"/>
        </w:numPr>
        <w:tabs>
          <w:tab w:val="left" w:pos="946"/>
        </w:tabs>
        <w:spacing w:after="0" w:line="302" w:lineRule="exact"/>
        <w:ind w:left="20" w:right="20" w:firstLine="500"/>
        <w:jc w:val="both"/>
        <w:rPr>
          <w:sz w:val="28"/>
          <w:szCs w:val="28"/>
        </w:rPr>
      </w:pPr>
      <w:r w:rsidRPr="00FF0679">
        <w:rPr>
          <w:sz w:val="28"/>
          <w:szCs w:val="28"/>
        </w:rPr>
        <w:t xml:space="preserve">Решение обнародовать на информационном стенде в здании администрации сельского поселения </w:t>
      </w:r>
      <w:proofErr w:type="spellStart"/>
      <w:r w:rsidRPr="00FF0679">
        <w:rPr>
          <w:sz w:val="28"/>
          <w:szCs w:val="28"/>
        </w:rPr>
        <w:t>Нижнекачмашевский</w:t>
      </w:r>
      <w:proofErr w:type="spellEnd"/>
      <w:r w:rsidRPr="00FF0679">
        <w:rPr>
          <w:sz w:val="28"/>
          <w:szCs w:val="28"/>
        </w:rPr>
        <w:t xml:space="preserve"> сельсовет муниципального района </w:t>
      </w:r>
      <w:proofErr w:type="spellStart"/>
      <w:r w:rsidRPr="00FF0679">
        <w:rPr>
          <w:sz w:val="28"/>
          <w:szCs w:val="28"/>
        </w:rPr>
        <w:t>Калтасинский</w:t>
      </w:r>
      <w:proofErr w:type="spellEnd"/>
      <w:r w:rsidRPr="00FF0679">
        <w:rPr>
          <w:sz w:val="28"/>
          <w:szCs w:val="28"/>
        </w:rPr>
        <w:t xml:space="preserve"> район Республики Башкортостан.</w:t>
      </w:r>
    </w:p>
    <w:p w:rsidR="00FF0679" w:rsidRPr="00FF0679" w:rsidRDefault="00FF0679" w:rsidP="00FF0679">
      <w:pPr>
        <w:pStyle w:val="a5"/>
        <w:numPr>
          <w:ilvl w:val="0"/>
          <w:numId w:val="1"/>
        </w:numPr>
        <w:tabs>
          <w:tab w:val="left" w:pos="769"/>
        </w:tabs>
        <w:spacing w:after="300" w:line="302" w:lineRule="exact"/>
        <w:ind w:left="20" w:right="20" w:firstLine="500"/>
        <w:jc w:val="both"/>
        <w:rPr>
          <w:sz w:val="28"/>
          <w:szCs w:val="28"/>
        </w:rPr>
      </w:pPr>
      <w:r w:rsidRPr="00FF0679">
        <w:rPr>
          <w:sz w:val="28"/>
          <w:szCs w:val="28"/>
        </w:rPr>
        <w:t>Контроль за выполнением данного решения возложить на постоянную комиссию по бюджету, налогам, вопросам муниципальной собственности.</w:t>
      </w:r>
    </w:p>
    <w:p w:rsidR="00FF0679" w:rsidRDefault="00FF0679" w:rsidP="00FF067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0679" w:rsidRPr="00FF0679" w:rsidRDefault="00FF0679" w:rsidP="00FF067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F0679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</w:t>
      </w:r>
      <w:proofErr w:type="spellStart"/>
      <w:r w:rsidRPr="00FF0679">
        <w:rPr>
          <w:rFonts w:ascii="Times New Roman" w:hAnsi="Times New Roman" w:cs="Times New Roman"/>
          <w:sz w:val="28"/>
          <w:szCs w:val="28"/>
        </w:rPr>
        <w:t>И.И.Ижбулатов</w:t>
      </w:r>
      <w:proofErr w:type="spellEnd"/>
    </w:p>
    <w:p w:rsidR="00E04FF7" w:rsidRPr="00FF0679" w:rsidRDefault="00E04FF7">
      <w:pPr>
        <w:rPr>
          <w:sz w:val="28"/>
          <w:szCs w:val="28"/>
        </w:rPr>
      </w:pPr>
    </w:p>
    <w:sectPr w:rsidR="00E04FF7" w:rsidRPr="00FF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CC"/>
    <w:rsid w:val="001A296E"/>
    <w:rsid w:val="007A77CC"/>
    <w:rsid w:val="00A87217"/>
    <w:rsid w:val="00E04FF7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9D1B"/>
  <w15:chartTrackingRefBased/>
  <w15:docId w15:val="{2D07672D-1554-4836-A5F3-584A3E6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7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06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F067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FF067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F0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06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067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F067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679"/>
    <w:pPr>
      <w:shd w:val="clear" w:color="auto" w:fill="FFFFFF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FF0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6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2019-01-16T06:24:00Z</cp:lastPrinted>
  <dcterms:created xsi:type="dcterms:W3CDTF">2019-01-14T09:35:00Z</dcterms:created>
  <dcterms:modified xsi:type="dcterms:W3CDTF">2019-01-16T06:25:00Z</dcterms:modified>
</cp:coreProperties>
</file>