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18" w:rsidRDefault="007D2018" w:rsidP="001E219A">
      <w:pPr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Информация об основных мероприятиях, </w:t>
      </w:r>
    </w:p>
    <w:p w:rsidR="007D2018" w:rsidRDefault="007D2018" w:rsidP="001E219A">
      <w:pPr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планируемых к реализации на территории Республики Башкортостан </w:t>
      </w:r>
    </w:p>
    <w:p w:rsidR="007D2018" w:rsidRDefault="007D2018" w:rsidP="001E219A">
      <w:pPr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 рамках Национального проекта </w:t>
      </w:r>
    </w:p>
    <w:p w:rsidR="007D2018" w:rsidRPr="001E219A" w:rsidRDefault="007D2018" w:rsidP="001E219A">
      <w:pPr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</w:p>
    <w:p w:rsidR="007D2018" w:rsidRDefault="007D2018" w:rsidP="00D432B0">
      <w:pPr>
        <w:ind w:firstLine="709"/>
        <w:jc w:val="both"/>
        <w:rPr>
          <w:sz w:val="28"/>
          <w:szCs w:val="28"/>
          <w:lang w:eastAsia="ru-RU"/>
        </w:rPr>
      </w:pP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 w:rsidRPr="00DC5641">
        <w:rPr>
          <w:sz w:val="28"/>
          <w:szCs w:val="28"/>
        </w:rPr>
        <w:t xml:space="preserve">Согласно принятому </w:t>
      </w:r>
      <w:r>
        <w:rPr>
          <w:sz w:val="28"/>
          <w:szCs w:val="28"/>
        </w:rPr>
        <w:t>«</w:t>
      </w:r>
      <w:r w:rsidRPr="00DC5641">
        <w:rPr>
          <w:sz w:val="28"/>
          <w:szCs w:val="28"/>
        </w:rPr>
        <w:t>майскому</w:t>
      </w:r>
      <w:r>
        <w:rPr>
          <w:sz w:val="28"/>
          <w:szCs w:val="28"/>
        </w:rPr>
        <w:t>»</w:t>
      </w:r>
      <w:r w:rsidRPr="00DC5641">
        <w:rPr>
          <w:sz w:val="28"/>
          <w:szCs w:val="28"/>
        </w:rPr>
        <w:t xml:space="preserve"> Указу Президента Российской Федерации «О национальных целях и стратегических задачах развития Российской Федерации на период до 2024 года» предусмотрена реализация национального проекта в сфере развития малого и среднего предпринимательства и поддержки индивидуальной предпринимательской инициативы</w:t>
      </w:r>
      <w:r>
        <w:rPr>
          <w:sz w:val="28"/>
          <w:szCs w:val="28"/>
        </w:rPr>
        <w:t xml:space="preserve"> (далее – национальный проект)</w:t>
      </w:r>
      <w:r w:rsidRPr="00DC5641">
        <w:rPr>
          <w:sz w:val="28"/>
          <w:szCs w:val="28"/>
        </w:rPr>
        <w:t>, призванного обеспечить к 2024</w:t>
      </w:r>
      <w:r>
        <w:rPr>
          <w:sz w:val="28"/>
          <w:szCs w:val="28"/>
        </w:rPr>
        <w:t> </w:t>
      </w:r>
      <w:r w:rsidRPr="00DC5641">
        <w:rPr>
          <w:sz w:val="28"/>
          <w:szCs w:val="28"/>
        </w:rPr>
        <w:t>году увеличение численности занятых в сфере малого и среднего предпринимательства, включая индивидуальных предпринимателей,</w:t>
      </w:r>
      <w:r>
        <w:rPr>
          <w:sz w:val="28"/>
          <w:szCs w:val="28"/>
        </w:rPr>
        <w:t xml:space="preserve"> в Российской Федерации</w:t>
      </w:r>
      <w:r w:rsidRPr="00DC5641">
        <w:rPr>
          <w:sz w:val="28"/>
          <w:szCs w:val="28"/>
        </w:rPr>
        <w:t xml:space="preserve"> до 25</w:t>
      </w:r>
      <w:r>
        <w:rPr>
          <w:sz w:val="28"/>
          <w:szCs w:val="28"/>
        </w:rPr>
        <w:t> </w:t>
      </w:r>
      <w:r w:rsidRPr="00DC5641">
        <w:rPr>
          <w:sz w:val="28"/>
          <w:szCs w:val="28"/>
        </w:rPr>
        <w:t xml:space="preserve">млн. человек.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5641">
        <w:rPr>
          <w:sz w:val="28"/>
          <w:szCs w:val="28"/>
        </w:rPr>
        <w:t xml:space="preserve"> республике численност</w:t>
      </w:r>
      <w:r>
        <w:rPr>
          <w:sz w:val="28"/>
          <w:szCs w:val="28"/>
        </w:rPr>
        <w:t>ь</w:t>
      </w:r>
      <w:r w:rsidRPr="00DC5641">
        <w:rPr>
          <w:sz w:val="28"/>
          <w:szCs w:val="28"/>
        </w:rPr>
        <w:t xml:space="preserve"> занятых в этой сфере к 2024 году</w:t>
      </w:r>
      <w:r>
        <w:rPr>
          <w:sz w:val="28"/>
          <w:szCs w:val="28"/>
        </w:rPr>
        <w:t xml:space="preserve"> должна увеличиться </w:t>
      </w:r>
      <w:r w:rsidRPr="00DC5641">
        <w:rPr>
          <w:sz w:val="28"/>
          <w:szCs w:val="28"/>
        </w:rPr>
        <w:t>до 5</w:t>
      </w:r>
      <w:r>
        <w:rPr>
          <w:sz w:val="28"/>
          <w:szCs w:val="28"/>
        </w:rPr>
        <w:t>53 тыс.</w:t>
      </w:r>
      <w:r w:rsidRPr="00DC5641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DC5641">
        <w:rPr>
          <w:sz w:val="28"/>
          <w:szCs w:val="28"/>
        </w:rPr>
        <w:t xml:space="preserve"> или на 1</w:t>
      </w:r>
      <w:r>
        <w:rPr>
          <w:sz w:val="28"/>
          <w:szCs w:val="28"/>
        </w:rPr>
        <w:t>39 тыс.</w:t>
      </w:r>
      <w:r w:rsidRPr="00DC5641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 (в 1,3 раза). Сейчас в республике численность занятых в малом и среднем бизнесе по данным Единого реестра СМСП ФНС России составляет около 414 тыс. человек.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разработаны и утверждены распоряжениями Правительства Республики Башкортостан пять региональных проектов:</w:t>
      </w:r>
    </w:p>
    <w:p w:rsidR="007D2018" w:rsidRPr="001F7C02" w:rsidRDefault="007D2018" w:rsidP="008A6CD4">
      <w:pPr>
        <w:ind w:firstLine="851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- Улучшение условий ведения предпринимательской деятельности (распоряжение Правительства РБ от 12.12.2018 №1285-р);</w:t>
      </w:r>
    </w:p>
    <w:p w:rsidR="007D2018" w:rsidRPr="001F7C02" w:rsidRDefault="007D2018" w:rsidP="008A6CD4">
      <w:pPr>
        <w:ind w:firstLine="851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F7C02">
        <w:rPr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 (распоряжение Правительства РБ от 12.12.2018  №1286-р);</w:t>
      </w:r>
    </w:p>
    <w:p w:rsidR="007D2018" w:rsidRPr="001F7C02" w:rsidRDefault="007D2018" w:rsidP="008A6CD4">
      <w:pPr>
        <w:ind w:firstLine="851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- Акселерация субъектов малого и среднего предпринимательства (распоряжение Правительства РБ от 12.12.2018 №1287-р);</w:t>
      </w:r>
    </w:p>
    <w:p w:rsidR="007D2018" w:rsidRPr="001F7C02" w:rsidRDefault="007D2018" w:rsidP="008A6CD4">
      <w:pPr>
        <w:ind w:firstLine="851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- Популяризация предпринимательства  в Республике Башкортостан (распоряжение Правительства РБ от 12.12.2018 №1289-р);</w:t>
      </w:r>
    </w:p>
    <w:p w:rsidR="007D2018" w:rsidRPr="00D1786E" w:rsidRDefault="007D2018" w:rsidP="008A6CD4">
      <w:pPr>
        <w:ind w:firstLine="851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- Создание системы поддержки фермеров и развитие сельской кооперации (распоряжение Правительства РБ от 12.12.2018 №1288-р).</w:t>
      </w:r>
    </w:p>
    <w:p w:rsidR="007D2018" w:rsidRPr="003652D0" w:rsidRDefault="007D2018" w:rsidP="008A6CD4">
      <w:pPr>
        <w:shd w:val="clear" w:color="auto" w:fill="FFFFFF"/>
        <w:ind w:firstLine="851"/>
        <w:jc w:val="both"/>
        <w:rPr>
          <w:kern w:val="24"/>
          <w:sz w:val="16"/>
          <w:szCs w:val="16"/>
        </w:rPr>
      </w:pPr>
    </w:p>
    <w:p w:rsidR="007D2018" w:rsidRDefault="007D2018" w:rsidP="008A6CD4">
      <w:pPr>
        <w:shd w:val="clear" w:color="auto" w:fill="FFFFFF"/>
        <w:ind w:firstLine="851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 Региональным проектом </w:t>
      </w:r>
      <w:r w:rsidRPr="00CC087D">
        <w:rPr>
          <w:b/>
          <w:bCs/>
          <w:kern w:val="24"/>
          <w:sz w:val="28"/>
          <w:szCs w:val="28"/>
        </w:rPr>
        <w:t>«</w:t>
      </w:r>
      <w:r w:rsidRPr="00CC087D">
        <w:rPr>
          <w:b/>
          <w:bCs/>
          <w:sz w:val="28"/>
          <w:szCs w:val="28"/>
          <w:lang w:eastAsia="ru-RU"/>
        </w:rPr>
        <w:t>Улучшение условий ведения предпринимательской деятельности»</w:t>
      </w:r>
      <w:r w:rsidRPr="00981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предусматривается увеличение </w:t>
      </w:r>
      <w:r>
        <w:rPr>
          <w:sz w:val="28"/>
          <w:szCs w:val="28"/>
          <w:u w:color="000000"/>
        </w:rPr>
        <w:t>количества</w:t>
      </w:r>
      <w:r w:rsidRPr="00981CA4">
        <w:rPr>
          <w:sz w:val="28"/>
          <w:szCs w:val="28"/>
          <w:u w:color="000000"/>
        </w:rPr>
        <w:t xml:space="preserve"> самозанятых гражд</w:t>
      </w:r>
      <w:r>
        <w:rPr>
          <w:sz w:val="28"/>
          <w:szCs w:val="28"/>
          <w:u w:color="000000"/>
        </w:rPr>
        <w:t>ан</w:t>
      </w:r>
      <w:r w:rsidRPr="00B364E8">
        <w:rPr>
          <w:kern w:val="24"/>
          <w:sz w:val="28"/>
          <w:szCs w:val="28"/>
        </w:rPr>
        <w:t xml:space="preserve"> </w:t>
      </w:r>
      <w:r w:rsidRPr="00981CA4">
        <w:rPr>
          <w:kern w:val="24"/>
          <w:sz w:val="28"/>
          <w:szCs w:val="28"/>
        </w:rPr>
        <w:t>в Р</w:t>
      </w:r>
      <w:r>
        <w:rPr>
          <w:kern w:val="24"/>
          <w:sz w:val="28"/>
          <w:szCs w:val="28"/>
        </w:rPr>
        <w:t xml:space="preserve">еспублике </w:t>
      </w:r>
      <w:r w:rsidRPr="00981CA4">
        <w:rPr>
          <w:kern w:val="24"/>
          <w:sz w:val="28"/>
          <w:szCs w:val="28"/>
        </w:rPr>
        <w:t>Б</w:t>
      </w:r>
      <w:r>
        <w:rPr>
          <w:kern w:val="24"/>
          <w:sz w:val="28"/>
          <w:szCs w:val="28"/>
        </w:rPr>
        <w:t>ашкортостан</w:t>
      </w:r>
      <w:r>
        <w:rPr>
          <w:sz w:val="28"/>
          <w:szCs w:val="28"/>
          <w:u w:color="000000"/>
        </w:rPr>
        <w:t>, зафиксировавших свой статус</w:t>
      </w:r>
      <w:r w:rsidRPr="00981CA4">
        <w:rPr>
          <w:sz w:val="28"/>
          <w:szCs w:val="28"/>
          <w:u w:color="000000"/>
        </w:rPr>
        <w:t xml:space="preserve"> с учетом введения налогового режима для самозанятых</w:t>
      </w:r>
      <w:r>
        <w:rPr>
          <w:sz w:val="28"/>
          <w:szCs w:val="28"/>
          <w:u w:color="000000"/>
        </w:rPr>
        <w:t>,</w:t>
      </w:r>
      <w:r w:rsidRPr="00981CA4">
        <w:rPr>
          <w:sz w:val="28"/>
          <w:szCs w:val="28"/>
          <w:u w:color="000000"/>
        </w:rPr>
        <w:t xml:space="preserve"> </w:t>
      </w:r>
      <w:r>
        <w:rPr>
          <w:kern w:val="24"/>
          <w:sz w:val="28"/>
          <w:szCs w:val="28"/>
        </w:rPr>
        <w:t>к 2024 </w:t>
      </w:r>
      <w:r w:rsidRPr="00981CA4">
        <w:rPr>
          <w:kern w:val="24"/>
          <w:sz w:val="28"/>
          <w:szCs w:val="28"/>
        </w:rPr>
        <w:t xml:space="preserve">году </w:t>
      </w:r>
      <w:r>
        <w:rPr>
          <w:kern w:val="24"/>
          <w:sz w:val="28"/>
          <w:szCs w:val="28"/>
        </w:rPr>
        <w:t>до 75</w:t>
      </w:r>
      <w:r w:rsidRPr="00981CA4">
        <w:rPr>
          <w:kern w:val="24"/>
          <w:sz w:val="28"/>
          <w:szCs w:val="28"/>
        </w:rPr>
        <w:t xml:space="preserve"> тыс.чел.</w:t>
      </w:r>
      <w:r>
        <w:rPr>
          <w:kern w:val="24"/>
          <w:sz w:val="28"/>
          <w:szCs w:val="28"/>
        </w:rPr>
        <w:t xml:space="preserve"> </w:t>
      </w:r>
      <w:r w:rsidRPr="00981CA4">
        <w:rPr>
          <w:kern w:val="24"/>
          <w:sz w:val="28"/>
          <w:szCs w:val="28"/>
        </w:rPr>
        <w:t>(в н.в. –</w:t>
      </w:r>
      <w:r>
        <w:rPr>
          <w:kern w:val="24"/>
          <w:sz w:val="28"/>
          <w:szCs w:val="28"/>
        </w:rPr>
        <w:t xml:space="preserve"> 46 чел.</w:t>
      </w:r>
      <w:r w:rsidRPr="00981CA4">
        <w:rPr>
          <w:kern w:val="24"/>
          <w:sz w:val="28"/>
          <w:szCs w:val="28"/>
        </w:rPr>
        <w:t>).</w:t>
      </w:r>
    </w:p>
    <w:p w:rsidR="007D2018" w:rsidRPr="009B4C44" w:rsidRDefault="007D2018" w:rsidP="00B364E8">
      <w:pPr>
        <w:shd w:val="clear" w:color="auto" w:fill="FFFFFF"/>
        <w:ind w:firstLine="567"/>
        <w:jc w:val="both"/>
        <w:rPr>
          <w:kern w:val="24"/>
          <w:sz w:val="28"/>
          <w:szCs w:val="28"/>
        </w:rPr>
      </w:pPr>
      <w:r w:rsidRPr="009B4C44">
        <w:rPr>
          <w:kern w:val="24"/>
          <w:sz w:val="28"/>
          <w:szCs w:val="28"/>
        </w:rPr>
        <w:t>Основные мероприятия:</w:t>
      </w:r>
    </w:p>
    <w:p w:rsidR="007D2018" w:rsidRPr="00B364E8" w:rsidRDefault="007D2018" w:rsidP="00B364E8">
      <w:pPr>
        <w:shd w:val="clear" w:color="auto" w:fill="FFFFFF"/>
        <w:ind w:firstLine="567"/>
        <w:jc w:val="both"/>
        <w:rPr>
          <w:sz w:val="28"/>
          <w:szCs w:val="28"/>
          <w:u w:color="000000"/>
          <w:lang w:eastAsia="ru-RU"/>
        </w:rPr>
      </w:pPr>
      <w:r w:rsidRPr="00B364E8">
        <w:rPr>
          <w:sz w:val="28"/>
          <w:szCs w:val="28"/>
          <w:u w:color="000000"/>
          <w:lang w:eastAsia="ru-RU"/>
        </w:rPr>
        <w:t>- совершенствование правового регулирования организации нестационарной и развозной (мобильной) торговли  в Республике Башкортостан с учетом установленных на федеральном уровне базовых правил и принципов организации нестационарной и мобильной торговли, осуществляемой субъектами малого и среднего предпринимательства;</w:t>
      </w:r>
    </w:p>
    <w:p w:rsidR="007D2018" w:rsidRPr="00B364E8" w:rsidRDefault="007D2018" w:rsidP="00B364E8">
      <w:pPr>
        <w:shd w:val="clear" w:color="auto" w:fill="FFFFFF"/>
        <w:ind w:firstLine="567"/>
        <w:jc w:val="both"/>
        <w:rPr>
          <w:sz w:val="28"/>
          <w:szCs w:val="28"/>
          <w:u w:color="000000"/>
          <w:lang w:eastAsia="ru-RU"/>
        </w:rPr>
      </w:pPr>
      <w:r w:rsidRPr="00B364E8">
        <w:rPr>
          <w:sz w:val="28"/>
          <w:szCs w:val="28"/>
          <w:u w:color="000000"/>
          <w:lang w:eastAsia="ru-RU"/>
        </w:rPr>
        <w:t xml:space="preserve">- </w:t>
      </w:r>
      <w:r>
        <w:rPr>
          <w:sz w:val="28"/>
          <w:szCs w:val="28"/>
          <w:u w:color="000000"/>
          <w:lang w:eastAsia="ru-RU"/>
        </w:rPr>
        <w:t>закрепление</w:t>
      </w:r>
      <w:r w:rsidRPr="00B364E8">
        <w:rPr>
          <w:sz w:val="28"/>
          <w:szCs w:val="28"/>
          <w:u w:color="000000"/>
          <w:lang w:eastAsia="ru-RU"/>
        </w:rPr>
        <w:t xml:space="preserve"> законодательством Республики Башкортостан </w:t>
      </w:r>
      <w:r>
        <w:rPr>
          <w:sz w:val="28"/>
          <w:szCs w:val="28"/>
          <w:u w:color="000000"/>
          <w:lang w:eastAsia="ru-RU"/>
        </w:rPr>
        <w:t>определения «социального предпринимательства</w:t>
      </w:r>
      <w:r w:rsidRPr="00B364E8">
        <w:rPr>
          <w:sz w:val="28"/>
          <w:szCs w:val="28"/>
          <w:u w:color="000000"/>
          <w:lang w:eastAsia="ru-RU"/>
        </w:rPr>
        <w:t>» в соответствии с федеральным законодательством в целях оказания поддержки СМСП, осуществляющим деятельность в данной сфере;</w:t>
      </w:r>
    </w:p>
    <w:p w:rsidR="007D2018" w:rsidRPr="00B364E8" w:rsidRDefault="007D2018" w:rsidP="00B364E8">
      <w:pPr>
        <w:shd w:val="clear" w:color="auto" w:fill="FFFFFF"/>
        <w:ind w:firstLine="567"/>
        <w:jc w:val="both"/>
        <w:rPr>
          <w:sz w:val="28"/>
          <w:szCs w:val="28"/>
          <w:u w:color="000000"/>
          <w:lang w:eastAsia="ru-RU"/>
        </w:rPr>
      </w:pPr>
      <w:r w:rsidRPr="00B364E8">
        <w:rPr>
          <w:sz w:val="28"/>
          <w:szCs w:val="28"/>
          <w:u w:color="000000"/>
          <w:lang w:eastAsia="ru-RU"/>
        </w:rPr>
        <w:t>- развитие туризма в Республике Башкортостан в соответствии со Стратегией  развития туризма в Российской Федерации до 2035 года и комплексом мер по развитию внутреннего туризма, направленного на улучшение условий предпринимательской деятельности в сфере туризма;</w:t>
      </w:r>
    </w:p>
    <w:p w:rsidR="007D2018" w:rsidRPr="00B364E8" w:rsidRDefault="007D2018" w:rsidP="00B364E8">
      <w:pPr>
        <w:shd w:val="clear" w:color="auto" w:fill="FFFFFF"/>
        <w:ind w:firstLine="567"/>
        <w:jc w:val="both"/>
        <w:rPr>
          <w:sz w:val="28"/>
          <w:szCs w:val="28"/>
          <w:u w:color="000000"/>
          <w:lang w:eastAsia="ru-RU"/>
        </w:rPr>
      </w:pPr>
      <w:r w:rsidRPr="00B364E8">
        <w:rPr>
          <w:sz w:val="28"/>
          <w:szCs w:val="28"/>
          <w:u w:color="000000"/>
          <w:lang w:eastAsia="ru-RU"/>
        </w:rPr>
        <w:t xml:space="preserve">- расширение доступа субъектов малого и </w:t>
      </w:r>
      <w:r>
        <w:rPr>
          <w:sz w:val="28"/>
          <w:szCs w:val="28"/>
          <w:u w:color="000000"/>
          <w:lang w:eastAsia="ru-RU"/>
        </w:rPr>
        <w:t>среднего предпринимательства  к </w:t>
      </w:r>
      <w:r w:rsidRPr="00B364E8">
        <w:rPr>
          <w:sz w:val="28"/>
          <w:szCs w:val="28"/>
          <w:u w:color="000000"/>
          <w:lang w:eastAsia="ru-RU"/>
        </w:rPr>
        <w:t>предоставляемому на льготных условиях имуществу посредством расширения перечня государственного и муниципального имущества, предназначенного для передачи в аренду СМСП;</w:t>
      </w:r>
    </w:p>
    <w:p w:rsidR="007D2018" w:rsidRPr="008D235D" w:rsidRDefault="007D2018" w:rsidP="00B364E8">
      <w:pPr>
        <w:shd w:val="clear" w:color="auto" w:fill="FFFFFF"/>
        <w:ind w:firstLine="567"/>
        <w:jc w:val="both"/>
        <w:rPr>
          <w:sz w:val="28"/>
          <w:szCs w:val="28"/>
          <w:u w:color="000000"/>
          <w:lang w:eastAsia="ru-RU"/>
        </w:rPr>
      </w:pPr>
      <w:r>
        <w:rPr>
          <w:sz w:val="28"/>
          <w:szCs w:val="28"/>
          <w:u w:color="000000"/>
          <w:lang w:eastAsia="ru-RU"/>
        </w:rPr>
        <w:t>- </w:t>
      </w:r>
      <w:r w:rsidRPr="00B364E8">
        <w:rPr>
          <w:sz w:val="28"/>
          <w:szCs w:val="28"/>
          <w:u w:color="000000"/>
          <w:lang w:eastAsia="ru-RU"/>
        </w:rPr>
        <w:t xml:space="preserve">обеспечение благоприятных условий осуществления деятельности самозанятыми гражданами, в том числе  </w:t>
      </w:r>
      <w:r w:rsidRPr="00B364E8">
        <w:rPr>
          <w:sz w:val="28"/>
          <w:szCs w:val="28"/>
          <w:lang w:eastAsia="ru-RU"/>
        </w:rPr>
        <w:t>посредством введения к 2020 году  специального налогового режима для самозанятых граждан на всей территориии Российской Федерации, а также обеспечения  предоставления информационно-консультационных и образовательных мер по</w:t>
      </w:r>
      <w:r>
        <w:rPr>
          <w:sz w:val="28"/>
          <w:szCs w:val="28"/>
          <w:lang w:eastAsia="ru-RU"/>
        </w:rPr>
        <w:t>ддержки самозанятым гражданам в Центре</w:t>
      </w:r>
      <w:r w:rsidRPr="00B364E8">
        <w:rPr>
          <w:sz w:val="28"/>
          <w:szCs w:val="28"/>
          <w:lang w:eastAsia="ru-RU"/>
        </w:rPr>
        <w:t xml:space="preserve"> «Мой бизнес».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kern w:val="24"/>
          <w:sz w:val="28"/>
          <w:szCs w:val="28"/>
        </w:rPr>
        <w:t>2. </w:t>
      </w:r>
      <w:r w:rsidRPr="004B6545">
        <w:rPr>
          <w:kern w:val="24"/>
          <w:sz w:val="28"/>
          <w:szCs w:val="28"/>
        </w:rPr>
        <w:t xml:space="preserve">В </w:t>
      </w:r>
      <w:r w:rsidRPr="002C7820">
        <w:rPr>
          <w:sz w:val="28"/>
          <w:szCs w:val="28"/>
          <w:lang w:eastAsia="ru-RU"/>
        </w:rPr>
        <w:t xml:space="preserve">региональном проекте </w:t>
      </w:r>
      <w:r w:rsidRPr="00CC087D">
        <w:rPr>
          <w:b/>
          <w:bCs/>
          <w:sz w:val="28"/>
          <w:szCs w:val="28"/>
          <w:lang w:eastAsia="ru-RU"/>
        </w:rPr>
        <w:t>«Рас</w:t>
      </w:r>
      <w:r>
        <w:rPr>
          <w:b/>
          <w:bCs/>
          <w:sz w:val="28"/>
          <w:szCs w:val="28"/>
          <w:lang w:eastAsia="ru-RU"/>
        </w:rPr>
        <w:t>ширение доступа субъектов МСП к </w:t>
      </w:r>
      <w:r w:rsidRPr="00CC087D">
        <w:rPr>
          <w:b/>
          <w:bCs/>
          <w:sz w:val="28"/>
          <w:szCs w:val="28"/>
          <w:lang w:eastAsia="ru-RU"/>
        </w:rPr>
        <w:t>финансовым ресурсам, в том числе к льготному финансированию»</w:t>
      </w:r>
      <w:r w:rsidRPr="002C7820">
        <w:rPr>
          <w:sz w:val="28"/>
          <w:szCs w:val="28"/>
          <w:lang w:eastAsia="ru-RU"/>
        </w:rPr>
        <w:t xml:space="preserve"> </w:t>
      </w:r>
      <w:r w:rsidRPr="00C33973">
        <w:rPr>
          <w:sz w:val="28"/>
          <w:szCs w:val="28"/>
          <w:lang w:eastAsia="ru-RU"/>
        </w:rPr>
        <w:t>пред</w:t>
      </w:r>
      <w:r w:rsidRPr="002C7820">
        <w:rPr>
          <w:sz w:val="28"/>
          <w:szCs w:val="28"/>
          <w:lang w:eastAsia="ru-RU"/>
        </w:rPr>
        <w:t>по</w:t>
      </w:r>
      <w:r w:rsidRPr="00C33973">
        <w:rPr>
          <w:sz w:val="28"/>
          <w:szCs w:val="28"/>
          <w:lang w:eastAsia="ru-RU"/>
        </w:rPr>
        <w:t>лагается даль</w:t>
      </w:r>
      <w:r w:rsidRPr="002C7820">
        <w:rPr>
          <w:sz w:val="28"/>
          <w:szCs w:val="28"/>
          <w:lang w:eastAsia="ru-RU"/>
        </w:rPr>
        <w:t xml:space="preserve">нейшее </w:t>
      </w:r>
      <w:r w:rsidRPr="00C33973">
        <w:rPr>
          <w:sz w:val="28"/>
          <w:szCs w:val="28"/>
          <w:lang w:eastAsia="ru-RU"/>
        </w:rPr>
        <w:t xml:space="preserve"> разви</w:t>
      </w:r>
      <w:r w:rsidRPr="002C7820">
        <w:rPr>
          <w:sz w:val="28"/>
          <w:szCs w:val="28"/>
          <w:lang w:eastAsia="ru-RU"/>
        </w:rPr>
        <w:t xml:space="preserve">тие </w:t>
      </w:r>
      <w:r>
        <w:rPr>
          <w:sz w:val="28"/>
          <w:szCs w:val="28"/>
          <w:lang w:eastAsia="ru-RU"/>
        </w:rPr>
        <w:t>гарантийной,</w:t>
      </w:r>
      <w:r w:rsidRPr="00C33973">
        <w:rPr>
          <w:sz w:val="28"/>
          <w:szCs w:val="28"/>
          <w:lang w:eastAsia="ru-RU"/>
        </w:rPr>
        <w:t xml:space="preserve"> микрофинанс</w:t>
      </w:r>
      <w:r w:rsidRPr="002C7820">
        <w:rPr>
          <w:sz w:val="28"/>
          <w:szCs w:val="28"/>
          <w:lang w:eastAsia="ru-RU"/>
        </w:rPr>
        <w:t>овой</w:t>
      </w:r>
      <w:r w:rsidRPr="00C339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C33973">
        <w:rPr>
          <w:sz w:val="28"/>
          <w:szCs w:val="28"/>
          <w:lang w:eastAsia="ru-RU"/>
        </w:rPr>
        <w:t>лизинг</w:t>
      </w:r>
      <w:r w:rsidRPr="002C7820">
        <w:rPr>
          <w:sz w:val="28"/>
          <w:szCs w:val="28"/>
          <w:lang w:eastAsia="ru-RU"/>
        </w:rPr>
        <w:t>овой поддержки субъектов МСП.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 w:rsidRPr="002C7820">
        <w:rPr>
          <w:sz w:val="28"/>
          <w:szCs w:val="28"/>
          <w:lang w:eastAsia="ru-RU"/>
        </w:rPr>
        <w:t xml:space="preserve">В целях расширения доступа </w:t>
      </w:r>
      <w:r>
        <w:rPr>
          <w:sz w:val="28"/>
          <w:szCs w:val="28"/>
          <w:lang w:eastAsia="ru-RU"/>
        </w:rPr>
        <w:t xml:space="preserve">СМСП </w:t>
      </w:r>
      <w:r w:rsidRPr="002C7820">
        <w:rPr>
          <w:sz w:val="28"/>
          <w:szCs w:val="28"/>
          <w:lang w:eastAsia="ru-RU"/>
        </w:rPr>
        <w:t xml:space="preserve">к кредитным ресурсам предполагается </w:t>
      </w:r>
      <w:r w:rsidRPr="00C33973">
        <w:rPr>
          <w:sz w:val="28"/>
          <w:szCs w:val="28"/>
          <w:lang w:eastAsia="ru-RU"/>
        </w:rPr>
        <w:t xml:space="preserve"> </w:t>
      </w:r>
      <w:r w:rsidRPr="002C7820">
        <w:rPr>
          <w:sz w:val="28"/>
          <w:szCs w:val="28"/>
          <w:lang w:eastAsia="ru-RU"/>
        </w:rPr>
        <w:t xml:space="preserve">увеличить к 2024 году </w:t>
      </w:r>
      <w:r w:rsidRPr="005477EE">
        <w:rPr>
          <w:sz w:val="28"/>
          <w:szCs w:val="28"/>
          <w:lang w:eastAsia="ru-RU"/>
        </w:rPr>
        <w:t>объем выданных поручительств не менее чем на 30%</w:t>
      </w:r>
      <w:r w:rsidRPr="002C7820">
        <w:rPr>
          <w:sz w:val="28"/>
          <w:szCs w:val="28"/>
          <w:lang w:eastAsia="ru-RU"/>
        </w:rPr>
        <w:t>, портфель кредитов</w:t>
      </w:r>
      <w:r>
        <w:rPr>
          <w:sz w:val="28"/>
          <w:szCs w:val="28"/>
          <w:lang w:eastAsia="ru-RU"/>
        </w:rPr>
        <w:t>,</w:t>
      </w:r>
      <w:r w:rsidRPr="002C7820">
        <w:rPr>
          <w:sz w:val="28"/>
          <w:szCs w:val="28"/>
          <w:lang w:eastAsia="ru-RU"/>
        </w:rPr>
        <w:t xml:space="preserve"> обеспеченных поручительствами Гарантийного фонда</w:t>
      </w:r>
      <w:r>
        <w:rPr>
          <w:sz w:val="28"/>
          <w:szCs w:val="28"/>
          <w:lang w:eastAsia="ru-RU"/>
        </w:rPr>
        <w:t xml:space="preserve">, –  до </w:t>
      </w:r>
      <w:r w:rsidRPr="00EE01D2">
        <w:rPr>
          <w:sz w:val="28"/>
          <w:szCs w:val="28"/>
          <w:lang w:eastAsia="ru-RU"/>
        </w:rPr>
        <w:t>1,6 млрд</w:t>
      </w:r>
      <w:r>
        <w:rPr>
          <w:sz w:val="28"/>
          <w:szCs w:val="28"/>
          <w:lang w:eastAsia="ru-RU"/>
        </w:rPr>
        <w:t xml:space="preserve">. рублей.  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 w:rsidRPr="00981CA4">
        <w:rPr>
          <w:sz w:val="28"/>
          <w:szCs w:val="28"/>
          <w:u w:color="000000"/>
        </w:rPr>
        <w:t>Суммарный объем кредитов, выдаваемых субъектам МСП с привлечением гарантий и поручительств АО «Корпорация «МСП», АО «МСП Банк» и регио</w:t>
      </w:r>
      <w:r>
        <w:rPr>
          <w:sz w:val="28"/>
          <w:szCs w:val="28"/>
          <w:u w:color="000000"/>
        </w:rPr>
        <w:t>нальных гарантийных организаций</w:t>
      </w:r>
      <w:r w:rsidRPr="00981CA4">
        <w:rPr>
          <w:kern w:val="24"/>
          <w:sz w:val="28"/>
          <w:szCs w:val="28"/>
        </w:rPr>
        <w:t xml:space="preserve"> должно к 2024 году составить в Р</w:t>
      </w:r>
      <w:r>
        <w:rPr>
          <w:kern w:val="24"/>
          <w:sz w:val="28"/>
          <w:szCs w:val="28"/>
        </w:rPr>
        <w:t xml:space="preserve">еспублике </w:t>
      </w:r>
      <w:r w:rsidRPr="00981CA4">
        <w:rPr>
          <w:kern w:val="24"/>
          <w:sz w:val="28"/>
          <w:szCs w:val="28"/>
        </w:rPr>
        <w:t>Б</w:t>
      </w:r>
      <w:r>
        <w:rPr>
          <w:kern w:val="24"/>
          <w:sz w:val="28"/>
          <w:szCs w:val="28"/>
        </w:rPr>
        <w:t>ашкортостан</w:t>
      </w:r>
      <w:r w:rsidRPr="00981CA4">
        <w:rPr>
          <w:kern w:val="24"/>
          <w:sz w:val="28"/>
          <w:szCs w:val="28"/>
        </w:rPr>
        <w:t xml:space="preserve"> 1,18%  (в н.в. –1,05</w:t>
      </w:r>
      <w:r>
        <w:rPr>
          <w:kern w:val="24"/>
          <w:sz w:val="28"/>
          <w:szCs w:val="28"/>
        </w:rPr>
        <w:t>%</w:t>
      </w:r>
      <w:r w:rsidRPr="00981CA4">
        <w:rPr>
          <w:kern w:val="24"/>
          <w:sz w:val="28"/>
          <w:szCs w:val="28"/>
        </w:rPr>
        <w:t>).</w:t>
      </w:r>
    </w:p>
    <w:p w:rsidR="007D2018" w:rsidRPr="00981CA4" w:rsidRDefault="007D2018" w:rsidP="008A6CD4">
      <w:p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981CA4">
        <w:rPr>
          <w:sz w:val="28"/>
          <w:szCs w:val="28"/>
          <w:u w:color="000000"/>
        </w:rPr>
        <w:t>Ко</w:t>
      </w:r>
      <w:r>
        <w:rPr>
          <w:sz w:val="28"/>
          <w:szCs w:val="28"/>
          <w:u w:color="000000"/>
        </w:rPr>
        <w:t xml:space="preserve">личество выдаваемых микрозаймов </w:t>
      </w:r>
      <w:r w:rsidRPr="00981CA4">
        <w:rPr>
          <w:sz w:val="28"/>
          <w:szCs w:val="28"/>
          <w:u w:color="000000"/>
        </w:rPr>
        <w:t xml:space="preserve"> </w:t>
      </w:r>
      <w:r w:rsidRPr="00981CA4">
        <w:rPr>
          <w:kern w:val="24"/>
          <w:sz w:val="28"/>
          <w:szCs w:val="28"/>
        </w:rPr>
        <w:t>должно в Р</w:t>
      </w:r>
      <w:r>
        <w:rPr>
          <w:kern w:val="24"/>
          <w:sz w:val="28"/>
          <w:szCs w:val="28"/>
        </w:rPr>
        <w:t xml:space="preserve">еспублике </w:t>
      </w:r>
      <w:r w:rsidRPr="00981CA4">
        <w:rPr>
          <w:kern w:val="24"/>
          <w:sz w:val="28"/>
          <w:szCs w:val="28"/>
        </w:rPr>
        <w:t>Б</w:t>
      </w:r>
      <w:r>
        <w:rPr>
          <w:kern w:val="24"/>
          <w:sz w:val="28"/>
          <w:szCs w:val="28"/>
        </w:rPr>
        <w:t>ашкортостан</w:t>
      </w:r>
      <w:r w:rsidRPr="00981CA4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к </w:t>
      </w:r>
      <w:r w:rsidRPr="00981CA4">
        <w:rPr>
          <w:kern w:val="24"/>
          <w:sz w:val="28"/>
          <w:szCs w:val="28"/>
        </w:rPr>
        <w:t xml:space="preserve">2024 году составить </w:t>
      </w:r>
      <w:r>
        <w:rPr>
          <w:kern w:val="24"/>
          <w:sz w:val="28"/>
          <w:szCs w:val="28"/>
        </w:rPr>
        <w:t>592 в год (в н.в. – 346).</w:t>
      </w:r>
    </w:p>
    <w:p w:rsidR="007D2018" w:rsidRPr="009B4C44" w:rsidRDefault="007D2018" w:rsidP="008A6CD4">
      <w:p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9B4C44">
        <w:rPr>
          <w:kern w:val="24"/>
          <w:sz w:val="28"/>
          <w:szCs w:val="28"/>
        </w:rPr>
        <w:t>Основные мероприятия: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 w:rsidRPr="0032387D">
        <w:rPr>
          <w:sz w:val="28"/>
          <w:szCs w:val="28"/>
          <w:lang w:eastAsia="ru-RU"/>
        </w:rPr>
        <w:t>- предоставление органам государственной власти средств федерального бюджета для развития региональных гарантийных организаций в рамках Национальной гарантийной системы;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обеспечение докапитализации</w:t>
      </w:r>
      <w:r w:rsidRPr="0032387D">
        <w:rPr>
          <w:sz w:val="28"/>
          <w:szCs w:val="28"/>
          <w:lang w:eastAsia="ru-RU"/>
        </w:rPr>
        <w:t xml:space="preserve"> региональных лизинговых компаний, созданных с участием Корпорации МСП;</w:t>
      </w:r>
    </w:p>
    <w:p w:rsidR="007D2018" w:rsidRPr="0016671C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01D2">
        <w:rPr>
          <w:sz w:val="28"/>
          <w:szCs w:val="28"/>
          <w:lang w:eastAsia="ru-RU"/>
        </w:rPr>
        <w:t>обеспечение объема лизингового портфеля</w:t>
      </w:r>
      <w:r w:rsidRPr="00EE01D2">
        <w:rPr>
          <w:color w:val="000000"/>
          <w:sz w:val="28"/>
          <w:szCs w:val="28"/>
          <w:u w:color="000000"/>
        </w:rPr>
        <w:t>, сформированного в рамках поддержки субъектов МСП, оказанной региональными лизинговыми компаниями, созданными с участием Корпорации МСП;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 w:rsidRPr="0032387D">
        <w:rPr>
          <w:sz w:val="28"/>
          <w:szCs w:val="28"/>
          <w:lang w:eastAsia="ru-RU"/>
        </w:rPr>
        <w:t>- предоставление субсидий органам государственной власти регионов России на создание и развитие Микрофинансовых организаций;</w:t>
      </w:r>
    </w:p>
    <w:p w:rsidR="007D2018" w:rsidRPr="00B364E8" w:rsidRDefault="007D2018" w:rsidP="00B364E8">
      <w:pPr>
        <w:ind w:firstLine="851"/>
        <w:jc w:val="both"/>
        <w:rPr>
          <w:sz w:val="28"/>
          <w:szCs w:val="28"/>
          <w:lang w:eastAsia="ru-RU"/>
        </w:rPr>
      </w:pPr>
      <w:r w:rsidRPr="00EE01D2">
        <w:rPr>
          <w:sz w:val="28"/>
          <w:szCs w:val="28"/>
          <w:lang w:eastAsia="ru-RU"/>
        </w:rPr>
        <w:t>- государственными микрофинансовыми организациями обеспечен доступ субъектов МСП к заемным средствам и увелич</w:t>
      </w:r>
      <w:r>
        <w:rPr>
          <w:sz w:val="28"/>
          <w:szCs w:val="28"/>
          <w:lang w:eastAsia="ru-RU"/>
        </w:rPr>
        <w:t>ен объем выдаваемых микрозаймов.</w:t>
      </w:r>
    </w:p>
    <w:p w:rsidR="007D2018" w:rsidRDefault="007D2018" w:rsidP="008A6CD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3. </w:t>
      </w:r>
      <w:r>
        <w:rPr>
          <w:sz w:val="28"/>
          <w:szCs w:val="28"/>
        </w:rPr>
        <w:t>Р</w:t>
      </w:r>
      <w:r>
        <w:rPr>
          <w:sz w:val="28"/>
          <w:szCs w:val="28"/>
          <w:lang w:eastAsia="ru-RU"/>
        </w:rPr>
        <w:t>егиональным</w:t>
      </w:r>
      <w:r w:rsidRPr="002C7820">
        <w:rPr>
          <w:sz w:val="28"/>
          <w:szCs w:val="28"/>
          <w:lang w:eastAsia="ru-RU"/>
        </w:rPr>
        <w:t xml:space="preserve"> проект</w:t>
      </w:r>
      <w:r>
        <w:rPr>
          <w:sz w:val="28"/>
          <w:szCs w:val="28"/>
          <w:lang w:eastAsia="ru-RU"/>
        </w:rPr>
        <w:t>ом</w:t>
      </w:r>
      <w:r w:rsidRPr="002C7820">
        <w:rPr>
          <w:sz w:val="28"/>
          <w:szCs w:val="28"/>
          <w:lang w:eastAsia="ru-RU"/>
        </w:rPr>
        <w:t xml:space="preserve"> </w:t>
      </w:r>
      <w:r w:rsidRPr="00CC087D">
        <w:rPr>
          <w:b/>
          <w:bCs/>
          <w:sz w:val="28"/>
          <w:szCs w:val="28"/>
        </w:rPr>
        <w:t>«Акселерация субъектов малого и среднего предпринимательства»</w:t>
      </w:r>
      <w:r w:rsidRPr="00323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достижение </w:t>
      </w:r>
      <w:r w:rsidRPr="00981CA4">
        <w:rPr>
          <w:kern w:val="24"/>
          <w:sz w:val="28"/>
          <w:szCs w:val="28"/>
        </w:rPr>
        <w:t xml:space="preserve">к 2024 году </w:t>
      </w:r>
      <w:r>
        <w:rPr>
          <w:sz w:val="28"/>
          <w:szCs w:val="28"/>
        </w:rPr>
        <w:t>следующих показателей</w:t>
      </w:r>
      <w:r w:rsidRPr="0032387D">
        <w:rPr>
          <w:sz w:val="28"/>
          <w:szCs w:val="28"/>
        </w:rPr>
        <w:t>:</w:t>
      </w:r>
    </w:p>
    <w:p w:rsidR="007D2018" w:rsidRPr="00981CA4" w:rsidRDefault="007D2018" w:rsidP="008A6CD4">
      <w:pPr>
        <w:shd w:val="clear" w:color="auto" w:fill="FFFFFF"/>
        <w:ind w:firstLine="851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 к</w:t>
      </w:r>
      <w:r w:rsidRPr="00981CA4">
        <w:rPr>
          <w:kern w:val="24"/>
          <w:sz w:val="28"/>
          <w:szCs w:val="28"/>
        </w:rPr>
        <w:t>оличество субъектов МСП и самозанятых граждан, получив</w:t>
      </w:r>
      <w:r>
        <w:rPr>
          <w:kern w:val="24"/>
          <w:sz w:val="28"/>
          <w:szCs w:val="28"/>
        </w:rPr>
        <w:t>ших поддержку в рамках проекта</w:t>
      </w:r>
      <w:r w:rsidRPr="00981CA4">
        <w:rPr>
          <w:kern w:val="24"/>
          <w:sz w:val="28"/>
          <w:szCs w:val="28"/>
        </w:rPr>
        <w:t>, должно нарастающим итогом составить в Р</w:t>
      </w:r>
      <w:r>
        <w:rPr>
          <w:kern w:val="24"/>
          <w:sz w:val="28"/>
          <w:szCs w:val="28"/>
        </w:rPr>
        <w:t xml:space="preserve">еспублике </w:t>
      </w:r>
      <w:r w:rsidRPr="00981CA4">
        <w:rPr>
          <w:kern w:val="24"/>
          <w:sz w:val="28"/>
          <w:szCs w:val="28"/>
        </w:rPr>
        <w:t>Б</w:t>
      </w:r>
      <w:r>
        <w:rPr>
          <w:kern w:val="24"/>
          <w:sz w:val="28"/>
          <w:szCs w:val="28"/>
        </w:rPr>
        <w:t>ашкортостан</w:t>
      </w:r>
      <w:r w:rsidRPr="00981CA4">
        <w:rPr>
          <w:kern w:val="24"/>
          <w:sz w:val="28"/>
          <w:szCs w:val="28"/>
        </w:rPr>
        <w:t xml:space="preserve"> 10,5</w:t>
      </w:r>
      <w:r>
        <w:rPr>
          <w:kern w:val="24"/>
          <w:sz w:val="28"/>
          <w:szCs w:val="28"/>
        </w:rPr>
        <w:t xml:space="preserve"> тыс. ед. в год </w:t>
      </w:r>
      <w:r w:rsidRPr="00981CA4">
        <w:rPr>
          <w:kern w:val="24"/>
          <w:sz w:val="28"/>
          <w:szCs w:val="28"/>
        </w:rPr>
        <w:t>(в н.в. –</w:t>
      </w:r>
      <w:r>
        <w:rPr>
          <w:kern w:val="24"/>
          <w:sz w:val="28"/>
          <w:szCs w:val="28"/>
        </w:rPr>
        <w:t xml:space="preserve"> </w:t>
      </w:r>
      <w:r w:rsidRPr="00981CA4">
        <w:rPr>
          <w:kern w:val="24"/>
          <w:sz w:val="28"/>
          <w:szCs w:val="28"/>
        </w:rPr>
        <w:t>6,2 тыс.</w:t>
      </w:r>
      <w:r>
        <w:rPr>
          <w:kern w:val="24"/>
          <w:sz w:val="28"/>
          <w:szCs w:val="28"/>
        </w:rPr>
        <w:t>ед.</w:t>
      </w:r>
      <w:r w:rsidRPr="00981CA4">
        <w:rPr>
          <w:kern w:val="24"/>
          <w:sz w:val="28"/>
          <w:szCs w:val="28"/>
        </w:rPr>
        <w:t>);</w:t>
      </w:r>
    </w:p>
    <w:p w:rsidR="007D2018" w:rsidRPr="008A6CD4" w:rsidRDefault="007D2018" w:rsidP="008A6CD4">
      <w:pPr>
        <w:shd w:val="clear" w:color="auto" w:fill="FFFFFF"/>
        <w:ind w:firstLine="851"/>
        <w:jc w:val="both"/>
        <w:rPr>
          <w:kern w:val="24"/>
          <w:sz w:val="28"/>
          <w:szCs w:val="28"/>
        </w:rPr>
      </w:pPr>
      <w:r w:rsidRPr="00981CA4">
        <w:rPr>
          <w:kern w:val="24"/>
          <w:sz w:val="28"/>
          <w:szCs w:val="28"/>
        </w:rPr>
        <w:t>- </w:t>
      </w:r>
      <w:r>
        <w:rPr>
          <w:sz w:val="28"/>
          <w:szCs w:val="28"/>
          <w:u w:color="000000"/>
        </w:rPr>
        <w:t>к</w:t>
      </w:r>
      <w:r w:rsidRPr="00981CA4">
        <w:rPr>
          <w:sz w:val="28"/>
          <w:szCs w:val="28"/>
          <w:u w:color="000000"/>
        </w:rPr>
        <w:t xml:space="preserve">оличество субъектов МСП, выведенных на экспорт при поддержке </w:t>
      </w:r>
      <w:r>
        <w:rPr>
          <w:sz w:val="28"/>
          <w:szCs w:val="28"/>
          <w:u w:color="000000"/>
        </w:rPr>
        <w:t xml:space="preserve">Центра координации поддержки экспортно ориентированных субъектов МСП, </w:t>
      </w:r>
      <w:r w:rsidRPr="00981CA4">
        <w:rPr>
          <w:kern w:val="24"/>
          <w:sz w:val="28"/>
          <w:szCs w:val="28"/>
        </w:rPr>
        <w:t xml:space="preserve">должно </w:t>
      </w:r>
      <w:r w:rsidRPr="00981CA4">
        <w:rPr>
          <w:sz w:val="28"/>
          <w:szCs w:val="28"/>
          <w:u w:color="000000"/>
        </w:rPr>
        <w:t>нарастающим итогом</w:t>
      </w:r>
      <w:r w:rsidRPr="00981CA4">
        <w:rPr>
          <w:kern w:val="24"/>
          <w:sz w:val="28"/>
          <w:szCs w:val="28"/>
        </w:rPr>
        <w:t xml:space="preserve"> составить в Р</w:t>
      </w:r>
      <w:r>
        <w:rPr>
          <w:kern w:val="24"/>
          <w:sz w:val="28"/>
          <w:szCs w:val="28"/>
        </w:rPr>
        <w:t xml:space="preserve">еспублике </w:t>
      </w:r>
      <w:r w:rsidRPr="00981CA4">
        <w:rPr>
          <w:kern w:val="24"/>
          <w:sz w:val="28"/>
          <w:szCs w:val="28"/>
        </w:rPr>
        <w:t>Б</w:t>
      </w:r>
      <w:r>
        <w:rPr>
          <w:kern w:val="24"/>
          <w:sz w:val="28"/>
          <w:szCs w:val="28"/>
        </w:rPr>
        <w:t>ашкортостан</w:t>
      </w:r>
      <w:r w:rsidRPr="00981CA4">
        <w:rPr>
          <w:kern w:val="24"/>
          <w:sz w:val="28"/>
          <w:szCs w:val="28"/>
        </w:rPr>
        <w:t xml:space="preserve"> 420 единиц </w:t>
      </w:r>
      <w:r>
        <w:rPr>
          <w:kern w:val="24"/>
          <w:sz w:val="28"/>
          <w:szCs w:val="28"/>
        </w:rPr>
        <w:t>в год (в н.в. – 9 единиц</w:t>
      </w:r>
      <w:r w:rsidRPr="00981CA4">
        <w:rPr>
          <w:kern w:val="24"/>
          <w:sz w:val="28"/>
          <w:szCs w:val="28"/>
        </w:rPr>
        <w:t>).</w:t>
      </w:r>
    </w:p>
    <w:p w:rsidR="007D2018" w:rsidRPr="002C7820" w:rsidRDefault="007D2018" w:rsidP="008A6CD4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проект</w:t>
      </w:r>
      <w:r w:rsidRPr="002C78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включены </w:t>
      </w:r>
      <w:r w:rsidRPr="002C7820">
        <w:rPr>
          <w:sz w:val="28"/>
          <w:szCs w:val="28"/>
          <w:lang w:eastAsia="ru-RU"/>
        </w:rPr>
        <w:t>мероприятия по о</w:t>
      </w:r>
      <w:r w:rsidRPr="00F57B72">
        <w:rPr>
          <w:sz w:val="28"/>
          <w:szCs w:val="28"/>
          <w:lang w:eastAsia="ru-RU"/>
        </w:rPr>
        <w:t>беспечен</w:t>
      </w:r>
      <w:r w:rsidRPr="002C7820">
        <w:rPr>
          <w:sz w:val="28"/>
          <w:szCs w:val="28"/>
          <w:lang w:eastAsia="ru-RU"/>
        </w:rPr>
        <w:t>ию</w:t>
      </w:r>
      <w:r w:rsidRPr="00F57B72">
        <w:rPr>
          <w:sz w:val="28"/>
          <w:szCs w:val="28"/>
          <w:lang w:eastAsia="ru-RU"/>
        </w:rPr>
        <w:t xml:space="preserve"> возможност</w:t>
      </w:r>
      <w:r w:rsidRPr="002C7820">
        <w:rPr>
          <w:sz w:val="28"/>
          <w:szCs w:val="28"/>
          <w:lang w:eastAsia="ru-RU"/>
        </w:rPr>
        <w:t>и</w:t>
      </w:r>
      <w:r w:rsidRPr="00F57B72">
        <w:rPr>
          <w:sz w:val="28"/>
          <w:szCs w:val="28"/>
          <w:lang w:eastAsia="ru-RU"/>
        </w:rPr>
        <w:t xml:space="preserve"> получения субъектами МСП</w:t>
      </w:r>
      <w:r w:rsidRPr="00F57B72">
        <w:rPr>
          <w:sz w:val="28"/>
          <w:szCs w:val="28"/>
          <w:u w:color="000000"/>
          <w:lang w:eastAsia="ru-RU"/>
        </w:rPr>
        <w:t xml:space="preserve"> услуг и сервисов организаций инфраструктуры и мер поддержки в электронном виде </w:t>
      </w:r>
      <w:r w:rsidRPr="002C7820">
        <w:rPr>
          <w:sz w:val="28"/>
          <w:szCs w:val="28"/>
          <w:u w:color="000000"/>
          <w:lang w:eastAsia="ru-RU"/>
        </w:rPr>
        <w:t xml:space="preserve">с использованием ЕСИА, также  получения информации </w:t>
      </w:r>
      <w:r w:rsidRPr="002C7820">
        <w:rPr>
          <w:sz w:val="28"/>
          <w:szCs w:val="28"/>
        </w:rPr>
        <w:t>в онлайн режиме</w:t>
      </w:r>
      <w:r w:rsidRPr="002C7820">
        <w:rPr>
          <w:sz w:val="28"/>
          <w:szCs w:val="28"/>
          <w:u w:color="000000"/>
          <w:lang w:eastAsia="ru-RU"/>
        </w:rPr>
        <w:t xml:space="preserve"> через  </w:t>
      </w:r>
      <w:r w:rsidRPr="002C7820">
        <w:rPr>
          <w:sz w:val="28"/>
          <w:szCs w:val="28"/>
        </w:rPr>
        <w:t>портал бизнес-навигатора МСП.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 w:rsidRPr="002C7820">
        <w:rPr>
          <w:sz w:val="28"/>
          <w:szCs w:val="28"/>
          <w:lang w:eastAsia="ru-RU"/>
        </w:rPr>
        <w:t>Предусмотрено создание Ц</w:t>
      </w:r>
      <w:r w:rsidRPr="00C33973">
        <w:rPr>
          <w:sz w:val="28"/>
          <w:szCs w:val="28"/>
          <w:lang w:eastAsia="ru-RU"/>
        </w:rPr>
        <w:t>ентр</w:t>
      </w:r>
      <w:r w:rsidRPr="002C7820">
        <w:rPr>
          <w:sz w:val="28"/>
          <w:szCs w:val="28"/>
          <w:lang w:eastAsia="ru-RU"/>
        </w:rPr>
        <w:t>а</w:t>
      </w:r>
      <w:r w:rsidRPr="00C33973">
        <w:rPr>
          <w:sz w:val="28"/>
          <w:szCs w:val="28"/>
          <w:lang w:eastAsia="ru-RU"/>
        </w:rPr>
        <w:t xml:space="preserve"> «Мой бизнес»</w:t>
      </w:r>
      <w:r w:rsidRPr="002C7820">
        <w:rPr>
          <w:sz w:val="28"/>
          <w:szCs w:val="28"/>
          <w:lang w:eastAsia="ru-RU"/>
        </w:rPr>
        <w:t xml:space="preserve"> путем </w:t>
      </w:r>
      <w:r w:rsidRPr="002C7820">
        <w:rPr>
          <w:sz w:val="28"/>
          <w:szCs w:val="28"/>
        </w:rPr>
        <w:t>о</w:t>
      </w:r>
      <w:r w:rsidRPr="00380F1C">
        <w:rPr>
          <w:sz w:val="28"/>
          <w:szCs w:val="28"/>
        </w:rPr>
        <w:t>бъединени</w:t>
      </w:r>
      <w:r w:rsidRPr="002C7820">
        <w:rPr>
          <w:sz w:val="28"/>
          <w:szCs w:val="28"/>
        </w:rPr>
        <w:t>я</w:t>
      </w:r>
      <w:r w:rsidRPr="00380F1C">
        <w:rPr>
          <w:sz w:val="28"/>
          <w:szCs w:val="28"/>
        </w:rPr>
        <w:t xml:space="preserve"> на единой площадке основных функций по предоставлению услуг субъектам МСП</w:t>
      </w:r>
      <w:r>
        <w:rPr>
          <w:sz w:val="28"/>
          <w:szCs w:val="28"/>
        </w:rPr>
        <w:t xml:space="preserve">  организациями</w:t>
      </w:r>
      <w:r w:rsidRPr="00380F1C">
        <w:rPr>
          <w:sz w:val="28"/>
          <w:szCs w:val="28"/>
        </w:rPr>
        <w:t xml:space="preserve"> инфраструктуры поддержки МСП в качестве единой «то</w:t>
      </w:r>
      <w:r>
        <w:rPr>
          <w:sz w:val="28"/>
          <w:szCs w:val="28"/>
        </w:rPr>
        <w:t xml:space="preserve">чки доступа» для предпринимателей. </w:t>
      </w:r>
    </w:p>
    <w:p w:rsidR="007D2018" w:rsidRPr="00CC08B9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прямой финансовой поддержки СМСП в виде грантов, субсидий и возмещения затрат при покупке оборудования в лизинг будет осуществляться в рамках</w:t>
      </w:r>
      <w:r w:rsidRPr="00766C48">
        <w:rPr>
          <w:sz w:val="28"/>
          <w:szCs w:val="28"/>
        </w:rPr>
        <w:t xml:space="preserve"> </w:t>
      </w:r>
      <w:r w:rsidRPr="00CC08B9">
        <w:rPr>
          <w:sz w:val="28"/>
          <w:szCs w:val="28"/>
        </w:rPr>
        <w:t xml:space="preserve">муниципальных программ. Для этого в </w:t>
      </w:r>
      <w:r>
        <w:rPr>
          <w:sz w:val="28"/>
          <w:szCs w:val="28"/>
        </w:rPr>
        <w:t>муниципалитеты</w:t>
      </w:r>
      <w:r w:rsidRPr="00CC08B9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направля</w:t>
      </w:r>
      <w:r w:rsidRPr="00CC08B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C08B9">
        <w:rPr>
          <w:sz w:val="28"/>
          <w:szCs w:val="28"/>
        </w:rPr>
        <w:t>ся средства бюджета Республики Башкортостан и привлекаемые средства федерального бюджета.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основной цели – увеличение численности занятых в сфере малого и среднего предпринимательства</w:t>
      </w:r>
      <w:r w:rsidRPr="0013645F">
        <w:rPr>
          <w:sz w:val="28"/>
          <w:szCs w:val="28"/>
        </w:rPr>
        <w:t xml:space="preserve"> предусматривает активное вовлечение в этот процесс органов </w:t>
      </w:r>
      <w:r>
        <w:rPr>
          <w:sz w:val="28"/>
          <w:szCs w:val="28"/>
        </w:rPr>
        <w:t>местного самоуправления республики.</w:t>
      </w:r>
    </w:p>
    <w:p w:rsidR="007D2018" w:rsidRPr="00766C4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8C5B91">
        <w:rPr>
          <w:sz w:val="28"/>
          <w:szCs w:val="28"/>
        </w:rPr>
        <w:t>егиональн</w:t>
      </w:r>
      <w:r>
        <w:rPr>
          <w:sz w:val="28"/>
          <w:szCs w:val="28"/>
        </w:rPr>
        <w:t>ым</w:t>
      </w:r>
      <w:r w:rsidRPr="008C5B9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8C5B91">
        <w:rPr>
          <w:sz w:val="28"/>
          <w:szCs w:val="28"/>
        </w:rPr>
        <w:t xml:space="preserve"> «Акселерация субъектов малого и среднего предпринимательства»</w:t>
      </w:r>
      <w:r>
        <w:rPr>
          <w:sz w:val="28"/>
          <w:szCs w:val="28"/>
        </w:rPr>
        <w:t xml:space="preserve"> для всех муниципальных образований на шесть лет  установлены плановые значения по показателям «</w:t>
      </w:r>
      <w:r w:rsidRPr="008C5B91">
        <w:rPr>
          <w:sz w:val="28"/>
          <w:szCs w:val="28"/>
        </w:rPr>
        <w:t>Прирост численности занятых в сфере малого и среднего предпринимательства, включая индивидуальных предпринимателей, определенных для всех муниципальных образований Республики Башкортостан, к уровню 2017</w:t>
      </w:r>
      <w:r>
        <w:rPr>
          <w:sz w:val="28"/>
          <w:szCs w:val="28"/>
        </w:rPr>
        <w:t> </w:t>
      </w:r>
      <w:r w:rsidRPr="008C5B91">
        <w:rPr>
          <w:sz w:val="28"/>
          <w:szCs w:val="28"/>
        </w:rPr>
        <w:t>года</w:t>
      </w:r>
      <w:r>
        <w:rPr>
          <w:sz w:val="28"/>
          <w:szCs w:val="28"/>
        </w:rPr>
        <w:t>» и «</w:t>
      </w:r>
      <w:r w:rsidRPr="006D646B">
        <w:rPr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  <w:r>
        <w:rPr>
          <w:sz w:val="28"/>
          <w:szCs w:val="28"/>
        </w:rPr>
        <w:t xml:space="preserve">» в разрезе каждого муниципалитета </w:t>
      </w:r>
      <w:r w:rsidRPr="00CC08B9">
        <w:rPr>
          <w:i/>
          <w:iCs/>
          <w:sz w:val="28"/>
          <w:szCs w:val="28"/>
        </w:rPr>
        <w:t>(значения показателей прилагаются)</w:t>
      </w:r>
      <w:r>
        <w:rPr>
          <w:sz w:val="28"/>
          <w:szCs w:val="28"/>
        </w:rPr>
        <w:t>.</w:t>
      </w:r>
    </w:p>
    <w:p w:rsidR="007D2018" w:rsidRPr="003721FE" w:rsidRDefault="007D2018" w:rsidP="008A6CD4">
      <w:pPr>
        <w:tabs>
          <w:tab w:val="num" w:pos="1440"/>
        </w:tabs>
        <w:ind w:firstLine="851"/>
        <w:jc w:val="both"/>
        <w:rPr>
          <w:sz w:val="28"/>
          <w:szCs w:val="28"/>
          <w:u w:color="000000"/>
          <w:lang w:eastAsia="ru-RU"/>
        </w:rPr>
      </w:pPr>
      <w:r w:rsidRPr="002C7820">
        <w:rPr>
          <w:sz w:val="28"/>
          <w:szCs w:val="28"/>
          <w:u w:color="000000"/>
          <w:lang w:eastAsia="ru-RU"/>
        </w:rPr>
        <w:t xml:space="preserve">В целях обеспечения </w:t>
      </w:r>
      <w:r w:rsidRPr="003721FE">
        <w:rPr>
          <w:sz w:val="28"/>
          <w:szCs w:val="28"/>
          <w:u w:color="000000"/>
          <w:lang w:eastAsia="ru-RU"/>
        </w:rPr>
        <w:t>льготн</w:t>
      </w:r>
      <w:r w:rsidRPr="002C7820">
        <w:rPr>
          <w:sz w:val="28"/>
          <w:szCs w:val="28"/>
          <w:u w:color="000000"/>
          <w:lang w:eastAsia="ru-RU"/>
        </w:rPr>
        <w:t>ого</w:t>
      </w:r>
      <w:r w:rsidRPr="003721FE">
        <w:rPr>
          <w:sz w:val="28"/>
          <w:szCs w:val="28"/>
          <w:u w:color="000000"/>
          <w:lang w:eastAsia="ru-RU"/>
        </w:rPr>
        <w:t xml:space="preserve"> доступ</w:t>
      </w:r>
      <w:r w:rsidRPr="002C7820">
        <w:rPr>
          <w:sz w:val="28"/>
          <w:szCs w:val="28"/>
          <w:u w:color="000000"/>
          <w:lang w:eastAsia="ru-RU"/>
        </w:rPr>
        <w:t>а</w:t>
      </w:r>
      <w:r>
        <w:rPr>
          <w:sz w:val="28"/>
          <w:szCs w:val="28"/>
          <w:u w:color="000000"/>
          <w:lang w:eastAsia="ru-RU"/>
        </w:rPr>
        <w:t xml:space="preserve"> субъектов МСП к </w:t>
      </w:r>
      <w:r w:rsidRPr="003721FE">
        <w:rPr>
          <w:sz w:val="28"/>
          <w:szCs w:val="28"/>
          <w:u w:color="000000"/>
          <w:lang w:eastAsia="ru-RU"/>
        </w:rPr>
        <w:t>производственным площадям и помещениям</w:t>
      </w:r>
      <w:r>
        <w:rPr>
          <w:sz w:val="28"/>
          <w:szCs w:val="28"/>
          <w:u w:color="000000"/>
          <w:lang w:eastAsia="ru-RU"/>
        </w:rPr>
        <w:t>,</w:t>
      </w:r>
      <w:r w:rsidRPr="003721FE">
        <w:rPr>
          <w:sz w:val="28"/>
          <w:szCs w:val="28"/>
          <w:u w:color="000000"/>
          <w:lang w:eastAsia="ru-RU"/>
        </w:rPr>
        <w:t xml:space="preserve"> создания </w:t>
      </w:r>
      <w:r w:rsidRPr="002C7820">
        <w:rPr>
          <w:sz w:val="28"/>
          <w:szCs w:val="28"/>
          <w:u w:color="000000"/>
          <w:lang w:eastAsia="ru-RU"/>
        </w:rPr>
        <w:t>и</w:t>
      </w:r>
      <w:r w:rsidRPr="003721FE">
        <w:rPr>
          <w:sz w:val="28"/>
          <w:szCs w:val="28"/>
          <w:u w:color="000000"/>
          <w:lang w:eastAsia="ru-RU"/>
        </w:rPr>
        <w:t xml:space="preserve"> </w:t>
      </w:r>
      <w:r>
        <w:rPr>
          <w:sz w:val="28"/>
          <w:szCs w:val="28"/>
          <w:u w:color="000000"/>
          <w:lang w:eastAsia="ru-RU"/>
        </w:rPr>
        <w:t>развития</w:t>
      </w:r>
      <w:r w:rsidRPr="003721FE">
        <w:rPr>
          <w:sz w:val="28"/>
          <w:szCs w:val="28"/>
          <w:u w:color="000000"/>
          <w:lang w:eastAsia="ru-RU"/>
        </w:rPr>
        <w:t xml:space="preserve"> производственных и инновационных компаний, в том числе для целей участия субъектов МСП в закупках крупнейших заказчиков в Республике Башкортостан</w:t>
      </w:r>
      <w:r>
        <w:rPr>
          <w:sz w:val="28"/>
          <w:szCs w:val="28"/>
          <w:u w:color="000000"/>
          <w:lang w:eastAsia="ru-RU"/>
        </w:rPr>
        <w:t>,</w:t>
      </w:r>
      <w:r w:rsidRPr="003721FE">
        <w:rPr>
          <w:sz w:val="28"/>
          <w:szCs w:val="28"/>
          <w:u w:color="000000"/>
          <w:lang w:eastAsia="ru-RU"/>
        </w:rPr>
        <w:t xml:space="preserve"> </w:t>
      </w:r>
      <w:r w:rsidRPr="002C7820">
        <w:rPr>
          <w:sz w:val="28"/>
          <w:szCs w:val="28"/>
          <w:u w:color="000000"/>
          <w:lang w:eastAsia="ru-RU"/>
        </w:rPr>
        <w:t xml:space="preserve">предполагается создание </w:t>
      </w:r>
      <w:r>
        <w:rPr>
          <w:sz w:val="28"/>
          <w:szCs w:val="28"/>
          <w:u w:color="000000"/>
          <w:lang w:eastAsia="ru-RU"/>
        </w:rPr>
        <w:t>не менее 5 промышленных парков (</w:t>
      </w:r>
      <w:r w:rsidRPr="003721FE">
        <w:rPr>
          <w:sz w:val="28"/>
          <w:szCs w:val="28"/>
          <w:u w:color="000000"/>
          <w:lang w:eastAsia="ru-RU"/>
        </w:rPr>
        <w:t>технопарков</w:t>
      </w:r>
      <w:r>
        <w:rPr>
          <w:sz w:val="28"/>
          <w:szCs w:val="28"/>
          <w:u w:color="000000"/>
          <w:lang w:eastAsia="ru-RU"/>
        </w:rPr>
        <w:t>)</w:t>
      </w:r>
      <w:r w:rsidRPr="003721FE">
        <w:rPr>
          <w:sz w:val="28"/>
          <w:szCs w:val="28"/>
          <w:u w:color="000000"/>
          <w:lang w:eastAsia="ru-RU"/>
        </w:rPr>
        <w:t>, в том числе в сфере высоких технологий и агропромышленного производства, с применением механизмов государственно-частного парт</w:t>
      </w:r>
      <w:r>
        <w:rPr>
          <w:sz w:val="28"/>
          <w:szCs w:val="28"/>
          <w:u w:color="000000"/>
          <w:lang w:eastAsia="ru-RU"/>
        </w:rPr>
        <w:t>нерства в период 2020-2023 годы.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color="000000"/>
          <w:lang w:eastAsia="ru-RU"/>
        </w:rPr>
        <w:t>П</w:t>
      </w:r>
      <w:r w:rsidRPr="002C7820">
        <w:rPr>
          <w:sz w:val="28"/>
          <w:szCs w:val="28"/>
          <w:u w:color="000000"/>
          <w:lang w:eastAsia="ru-RU"/>
        </w:rPr>
        <w:t>редусмотрена</w:t>
      </w:r>
      <w:r>
        <w:rPr>
          <w:sz w:val="28"/>
          <w:szCs w:val="28"/>
          <w:u w:color="000000"/>
          <w:lang w:eastAsia="ru-RU"/>
        </w:rPr>
        <w:t xml:space="preserve"> </w:t>
      </w:r>
      <w:r w:rsidRPr="002C7820">
        <w:rPr>
          <w:sz w:val="28"/>
          <w:szCs w:val="28"/>
          <w:u w:color="000000"/>
          <w:lang w:eastAsia="ru-RU"/>
        </w:rPr>
        <w:t>реализация программы «Расширение использования франшиз в секторе МСП» (сопровождение при «упа</w:t>
      </w:r>
      <w:r>
        <w:rPr>
          <w:sz w:val="28"/>
          <w:szCs w:val="28"/>
          <w:u w:color="000000"/>
          <w:lang w:eastAsia="ru-RU"/>
        </w:rPr>
        <w:t>ковке» бизнес-идеи во </w:t>
      </w:r>
      <w:r w:rsidRPr="002C7820">
        <w:rPr>
          <w:sz w:val="28"/>
          <w:szCs w:val="28"/>
          <w:u w:color="000000"/>
          <w:lang w:eastAsia="ru-RU"/>
        </w:rPr>
        <w:t>франшизу)</w:t>
      </w:r>
      <w:r>
        <w:rPr>
          <w:sz w:val="28"/>
          <w:szCs w:val="28"/>
          <w:u w:color="000000"/>
          <w:lang w:eastAsia="ru-RU"/>
        </w:rPr>
        <w:t>.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части развития экспортной деятельности в  региональный проект включено: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2C7820">
        <w:rPr>
          <w:sz w:val="28"/>
          <w:szCs w:val="28"/>
          <w:lang w:eastAsia="ru-RU"/>
        </w:rPr>
        <w:t>п</w:t>
      </w:r>
      <w:r w:rsidRPr="00ED35D3">
        <w:rPr>
          <w:sz w:val="28"/>
          <w:szCs w:val="28"/>
          <w:lang w:eastAsia="ru-RU"/>
        </w:rPr>
        <w:t>редоставлен</w:t>
      </w:r>
      <w:r>
        <w:rPr>
          <w:sz w:val="28"/>
          <w:szCs w:val="28"/>
          <w:lang w:eastAsia="ru-RU"/>
        </w:rPr>
        <w:t>ие</w:t>
      </w:r>
      <w:r w:rsidRPr="00ED35D3">
        <w:rPr>
          <w:sz w:val="28"/>
          <w:szCs w:val="28"/>
          <w:lang w:eastAsia="ru-RU"/>
        </w:rPr>
        <w:t xml:space="preserve"> возможност</w:t>
      </w:r>
      <w:r w:rsidRPr="002C7820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в получении экспортно ориентированными субъектами МСП нефинансовых мер поддержки;</w:t>
      </w:r>
      <w:r w:rsidRPr="002C7820">
        <w:rPr>
          <w:sz w:val="28"/>
          <w:szCs w:val="28"/>
          <w:lang w:eastAsia="ru-RU"/>
        </w:rPr>
        <w:t xml:space="preserve"> </w:t>
      </w:r>
    </w:p>
    <w:p w:rsidR="007D2018" w:rsidRPr="002C7820" w:rsidRDefault="007D2018" w:rsidP="008A6CD4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обеспечение возможности</w:t>
      </w:r>
      <w:r w:rsidRPr="002C7820">
        <w:rPr>
          <w:sz w:val="28"/>
          <w:szCs w:val="28"/>
          <w:lang w:eastAsia="ru-RU"/>
        </w:rPr>
        <w:t xml:space="preserve"> получения кр</w:t>
      </w:r>
      <w:r>
        <w:rPr>
          <w:sz w:val="28"/>
          <w:szCs w:val="28"/>
          <w:lang w:eastAsia="ru-RU"/>
        </w:rPr>
        <w:t>едитно-гарантийных продуктов АО </w:t>
      </w:r>
      <w:r w:rsidRPr="002C7820">
        <w:rPr>
          <w:sz w:val="28"/>
          <w:szCs w:val="28"/>
          <w:lang w:eastAsia="ru-RU"/>
        </w:rPr>
        <w:t xml:space="preserve">«Корпорация «МСП», АО «МСП Банк» с льготными условиями финансирования в целях включения в единый комплекс мер поддержки </w:t>
      </w:r>
      <w:r>
        <w:rPr>
          <w:sz w:val="28"/>
          <w:szCs w:val="28"/>
          <w:lang w:eastAsia="ru-RU"/>
        </w:rPr>
        <w:t>экспорта («коробочный продукт»)</w:t>
      </w:r>
      <w:r w:rsidRPr="002C7820">
        <w:rPr>
          <w:sz w:val="28"/>
          <w:szCs w:val="28"/>
          <w:lang w:eastAsia="ru-RU"/>
        </w:rPr>
        <w:t>;</w:t>
      </w:r>
    </w:p>
    <w:p w:rsidR="007D2018" w:rsidRPr="002C7820" w:rsidRDefault="007D2018" w:rsidP="00B364E8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2C7820">
        <w:rPr>
          <w:sz w:val="28"/>
          <w:szCs w:val="28"/>
          <w:lang w:eastAsia="ru-RU"/>
        </w:rPr>
        <w:t xml:space="preserve">внедрение системы «Инвестиционный лифт» в сфере несырьевого экспорта в РБ с участием Гарантийного фонда  РБ, Центра координации поддержки экспортно ориентированных субъектов МСП </w:t>
      </w:r>
      <w:r>
        <w:rPr>
          <w:sz w:val="28"/>
          <w:szCs w:val="28"/>
          <w:lang w:eastAsia="ru-RU"/>
        </w:rPr>
        <w:t>РБ</w:t>
      </w:r>
      <w:r w:rsidRPr="002C7820">
        <w:rPr>
          <w:sz w:val="28"/>
          <w:szCs w:val="28"/>
          <w:lang w:eastAsia="ru-RU"/>
        </w:rPr>
        <w:t>, Фонда развития промыш</w:t>
      </w:r>
      <w:r>
        <w:rPr>
          <w:sz w:val="28"/>
          <w:szCs w:val="28"/>
          <w:lang w:eastAsia="ru-RU"/>
        </w:rPr>
        <w:t>ленности РБ</w:t>
      </w:r>
      <w:r w:rsidRPr="002C7820">
        <w:rPr>
          <w:sz w:val="28"/>
          <w:szCs w:val="28"/>
          <w:lang w:eastAsia="ru-RU"/>
        </w:rPr>
        <w:t>.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М</w:t>
      </w:r>
      <w:r w:rsidRPr="00C33973">
        <w:rPr>
          <w:sz w:val="28"/>
          <w:szCs w:val="28"/>
          <w:lang w:eastAsia="ru-RU"/>
        </w:rPr>
        <w:t xml:space="preserve">ероприятия </w:t>
      </w:r>
      <w:r>
        <w:rPr>
          <w:sz w:val="28"/>
          <w:szCs w:val="28"/>
          <w:lang w:eastAsia="ru-RU"/>
        </w:rPr>
        <w:t>регионального</w:t>
      </w:r>
      <w:r w:rsidRPr="002C78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проекта </w:t>
      </w:r>
      <w:r w:rsidRPr="00B364E8">
        <w:rPr>
          <w:b/>
          <w:bCs/>
          <w:sz w:val="28"/>
          <w:szCs w:val="28"/>
          <w:lang w:eastAsia="ru-RU"/>
        </w:rPr>
        <w:t>«Популяризация предпринимательства»</w:t>
      </w:r>
      <w:r>
        <w:rPr>
          <w:sz w:val="28"/>
          <w:szCs w:val="28"/>
          <w:lang w:eastAsia="ru-RU"/>
        </w:rPr>
        <w:t xml:space="preserve"> </w:t>
      </w:r>
      <w:r w:rsidRPr="00C33973">
        <w:rPr>
          <w:sz w:val="28"/>
          <w:szCs w:val="28"/>
          <w:lang w:eastAsia="ru-RU"/>
        </w:rPr>
        <w:t>направлены</w:t>
      </w:r>
      <w:r>
        <w:rPr>
          <w:sz w:val="28"/>
          <w:szCs w:val="28"/>
          <w:lang w:eastAsia="ru-RU"/>
        </w:rPr>
        <w:t xml:space="preserve"> н</w:t>
      </w:r>
      <w:r w:rsidRPr="00C33973">
        <w:rPr>
          <w:sz w:val="28"/>
          <w:szCs w:val="28"/>
          <w:lang w:eastAsia="ru-RU"/>
        </w:rPr>
        <w:t>а вовле</w:t>
      </w:r>
      <w:r>
        <w:rPr>
          <w:sz w:val="28"/>
          <w:szCs w:val="28"/>
          <w:lang w:eastAsia="ru-RU"/>
        </w:rPr>
        <w:t>чение как можно большего</w:t>
      </w:r>
      <w:r w:rsidRPr="00C33973">
        <w:rPr>
          <w:sz w:val="28"/>
          <w:szCs w:val="28"/>
          <w:lang w:eastAsia="ru-RU"/>
        </w:rPr>
        <w:t xml:space="preserve"> количество граждан с соответствующими компетенциями в предпринимательскую деятельность.</w:t>
      </w:r>
      <w:r>
        <w:rPr>
          <w:sz w:val="28"/>
          <w:szCs w:val="28"/>
          <w:lang w:eastAsia="ru-RU"/>
        </w:rPr>
        <w:t xml:space="preserve">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Будет проведена </w:t>
      </w:r>
      <w:r w:rsidRPr="002C7820">
        <w:rPr>
          <w:sz w:val="28"/>
          <w:szCs w:val="28"/>
          <w:lang w:eastAsia="ru-RU"/>
        </w:rPr>
        <w:t xml:space="preserve">широкая информационная разъяснительная и пропагандистская работа по </w:t>
      </w:r>
      <w:r w:rsidRPr="002C7820">
        <w:rPr>
          <w:sz w:val="28"/>
          <w:szCs w:val="28"/>
        </w:rPr>
        <w:t>формированию положительного образа предпринимателя и стимулированию интереса к осуществлению предпринимательской деятельности с учетом особенностей каждой целевой группы</w:t>
      </w:r>
      <w:r>
        <w:rPr>
          <w:sz w:val="28"/>
          <w:szCs w:val="28"/>
        </w:rPr>
        <w:t>:</w:t>
      </w:r>
      <w:r w:rsidRPr="002C7820">
        <w:rPr>
          <w:sz w:val="28"/>
          <w:szCs w:val="28"/>
        </w:rPr>
        <w:t xml:space="preserve">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 xml:space="preserve">школьников;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 xml:space="preserve">лиц в возрасте до 30 лет, в том числе студентов;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 xml:space="preserve">женщин;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 xml:space="preserve">военнослужащих, уволенных в запас;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 xml:space="preserve">лиц старше 45 лет;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граждан</w:t>
      </w:r>
      <w:r w:rsidRPr="000E5774">
        <w:rPr>
          <w:sz w:val="28"/>
          <w:szCs w:val="28"/>
        </w:rPr>
        <w:t xml:space="preserve">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5774">
        <w:rPr>
          <w:sz w:val="28"/>
          <w:szCs w:val="28"/>
        </w:rPr>
        <w:t xml:space="preserve">инвалидов;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выпускников и воспитанников</w:t>
      </w:r>
      <w:r w:rsidRPr="002C7820">
        <w:rPr>
          <w:sz w:val="28"/>
          <w:szCs w:val="28"/>
        </w:rPr>
        <w:t xml:space="preserve"> детских домов</w:t>
      </w:r>
      <w:r>
        <w:rPr>
          <w:sz w:val="28"/>
          <w:szCs w:val="28"/>
        </w:rPr>
        <w:t>;</w:t>
      </w:r>
      <w:r w:rsidRPr="001A36A3">
        <w:rPr>
          <w:sz w:val="28"/>
          <w:szCs w:val="28"/>
        </w:rPr>
        <w:t xml:space="preserve"> </w:t>
      </w:r>
    </w:p>
    <w:p w:rsidR="007D2018" w:rsidRPr="001A36A3" w:rsidRDefault="007D2018" w:rsidP="008A6CD4">
      <w:pPr>
        <w:ind w:firstLine="851"/>
        <w:jc w:val="both"/>
        <w:rPr>
          <w:kern w:val="24"/>
          <w:sz w:val="28"/>
          <w:szCs w:val="28"/>
          <w:u w:val="single"/>
        </w:rPr>
      </w:pPr>
      <w:r>
        <w:rPr>
          <w:sz w:val="28"/>
          <w:szCs w:val="28"/>
        </w:rPr>
        <w:t>- действующих предпринимателей.</w:t>
      </w:r>
    </w:p>
    <w:p w:rsidR="007D2018" w:rsidRPr="002C7820" w:rsidRDefault="007D2018" w:rsidP="00B364E8">
      <w:pPr>
        <w:ind w:firstLine="851"/>
        <w:jc w:val="both"/>
        <w:rPr>
          <w:sz w:val="28"/>
          <w:szCs w:val="28"/>
        </w:rPr>
      </w:pPr>
      <w:r w:rsidRPr="002C7820">
        <w:rPr>
          <w:sz w:val="28"/>
          <w:szCs w:val="28"/>
        </w:rPr>
        <w:t>Реализация образовательных программ, курсов, в том числе модульных, направленные на развитие предпринимательских компетенций для каждой целевой группы.</w:t>
      </w:r>
    </w:p>
    <w:p w:rsidR="007D2018" w:rsidRPr="001A36A3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2C7820">
        <w:rPr>
          <w:sz w:val="28"/>
          <w:szCs w:val="28"/>
        </w:rPr>
        <w:t xml:space="preserve">В рамках регионального проекта </w:t>
      </w:r>
      <w:r w:rsidRPr="00B364E8">
        <w:rPr>
          <w:b/>
          <w:bCs/>
          <w:sz w:val="28"/>
          <w:szCs w:val="28"/>
        </w:rPr>
        <w:t>«</w:t>
      </w:r>
      <w:r w:rsidRPr="00B364E8">
        <w:rPr>
          <w:b/>
          <w:bCs/>
          <w:sz w:val="28"/>
          <w:szCs w:val="28"/>
          <w:lang w:eastAsia="ru-RU"/>
        </w:rPr>
        <w:t>Создание системы поддержки фермеров и развитие сельской кооперации»</w:t>
      </w:r>
      <w:r w:rsidRPr="00B364E8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>
        <w:rPr>
          <w:sz w:val="28"/>
          <w:szCs w:val="28"/>
          <w:lang w:eastAsia="ru-RU"/>
        </w:rPr>
        <w:t>омплекс поддержки включает в </w:t>
      </w:r>
      <w:r w:rsidRPr="002C7820">
        <w:rPr>
          <w:sz w:val="28"/>
          <w:szCs w:val="28"/>
          <w:lang w:eastAsia="ru-RU"/>
        </w:rPr>
        <w:t xml:space="preserve">себя </w:t>
      </w:r>
      <w:r>
        <w:rPr>
          <w:sz w:val="28"/>
          <w:szCs w:val="28"/>
          <w:lang w:eastAsia="ru-RU"/>
        </w:rPr>
        <w:t>мероприятия по следующим направлениям: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>улуч</w:t>
      </w:r>
      <w:r>
        <w:rPr>
          <w:sz w:val="28"/>
          <w:szCs w:val="28"/>
        </w:rPr>
        <w:t>шение финансового состояния КФХ;</w:t>
      </w:r>
      <w:r w:rsidRPr="002C7820">
        <w:rPr>
          <w:sz w:val="28"/>
          <w:szCs w:val="28"/>
        </w:rPr>
        <w:t xml:space="preserve"> 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 xml:space="preserve">создание новых рабочих мест в сельской местности; 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>развитие КФХ одновременно с укреплением материал</w:t>
      </w:r>
      <w:r>
        <w:rPr>
          <w:sz w:val="28"/>
          <w:szCs w:val="28"/>
        </w:rPr>
        <w:t>ьно-технической базы СПоК, члена</w:t>
      </w:r>
      <w:r w:rsidRPr="002C7820">
        <w:rPr>
          <w:sz w:val="28"/>
          <w:szCs w:val="28"/>
        </w:rPr>
        <w:t>м</w:t>
      </w:r>
      <w:r>
        <w:rPr>
          <w:sz w:val="28"/>
          <w:szCs w:val="28"/>
        </w:rPr>
        <w:t>и которых являются хозяйства</w:t>
      </w:r>
      <w:r w:rsidRPr="002C7820">
        <w:rPr>
          <w:sz w:val="28"/>
          <w:szCs w:val="28"/>
        </w:rPr>
        <w:t xml:space="preserve">; 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 xml:space="preserve">развитие производственно-сбытовых возможностей для КФХ, ЛПХ и других сельскохозяйственных товаропроизводителей (членов СПоК); 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>увеличение объема р</w:t>
      </w:r>
      <w:r>
        <w:rPr>
          <w:sz w:val="28"/>
          <w:szCs w:val="28"/>
        </w:rPr>
        <w:t>еализации сельхозпродукции СПоК;</w:t>
      </w:r>
      <w:r w:rsidRPr="002C7820">
        <w:rPr>
          <w:sz w:val="28"/>
          <w:szCs w:val="28"/>
        </w:rPr>
        <w:t xml:space="preserve">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>экономическое стимулирование объединения м</w:t>
      </w:r>
      <w:r>
        <w:rPr>
          <w:sz w:val="28"/>
          <w:szCs w:val="28"/>
        </w:rPr>
        <w:t>алых форм хозяйствования в СпоК;</w:t>
      </w:r>
      <w:r w:rsidRPr="002C7820">
        <w:rPr>
          <w:sz w:val="28"/>
          <w:szCs w:val="28"/>
        </w:rPr>
        <w:t xml:space="preserve"> </w:t>
      </w:r>
    </w:p>
    <w:p w:rsidR="007D2018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7820">
        <w:rPr>
          <w:sz w:val="28"/>
          <w:szCs w:val="28"/>
        </w:rPr>
        <w:t>возможность приобретения для членов СПоК</w:t>
      </w:r>
      <w:r>
        <w:rPr>
          <w:sz w:val="28"/>
          <w:szCs w:val="28"/>
        </w:rPr>
        <w:t>:</w:t>
      </w:r>
      <w:r w:rsidRPr="002C7820">
        <w:rPr>
          <w:sz w:val="28"/>
          <w:szCs w:val="28"/>
        </w:rPr>
        <w:t xml:space="preserve"> </w:t>
      </w:r>
    </w:p>
    <w:p w:rsidR="007D2018" w:rsidRPr="00E00B92" w:rsidRDefault="007D2018" w:rsidP="008A6CD4">
      <w:pPr>
        <w:ind w:firstLine="851"/>
        <w:jc w:val="both"/>
        <w:rPr>
          <w:sz w:val="28"/>
          <w:szCs w:val="28"/>
        </w:rPr>
      </w:pPr>
      <w:r w:rsidRPr="00E00B92">
        <w:rPr>
          <w:sz w:val="28"/>
          <w:szCs w:val="28"/>
        </w:rPr>
        <w:t xml:space="preserve">поголовья животных, оборудования для производства сельскохозяйственной продукции для последующей передачи в собственность (реализации) членам соответствующего СПоК с 50-процентной скидкой; </w:t>
      </w:r>
    </w:p>
    <w:p w:rsidR="007D2018" w:rsidRPr="00E00B92" w:rsidRDefault="007D2018" w:rsidP="008A6CD4">
      <w:pPr>
        <w:ind w:firstLine="851"/>
        <w:jc w:val="both"/>
        <w:rPr>
          <w:sz w:val="28"/>
          <w:szCs w:val="28"/>
        </w:rPr>
      </w:pPr>
      <w:r w:rsidRPr="00E00B92">
        <w:rPr>
          <w:sz w:val="28"/>
          <w:szCs w:val="28"/>
        </w:rPr>
        <w:t>сельскохозяйственной техники и оборудования для переработки сельскохозяйственной продукции для оказания услуг членам СПоК с 50-процентной скидкой;</w:t>
      </w:r>
    </w:p>
    <w:p w:rsidR="007D2018" w:rsidRPr="00E00B92" w:rsidRDefault="007D2018" w:rsidP="008A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00B92">
        <w:rPr>
          <w:sz w:val="28"/>
          <w:szCs w:val="28"/>
        </w:rPr>
        <w:t>возмещение части затрат сельскохозяйственных потребительских кооперативов, на реализацию сельскохозяйст</w:t>
      </w:r>
      <w:r>
        <w:rPr>
          <w:sz w:val="28"/>
          <w:szCs w:val="28"/>
        </w:rPr>
        <w:t>венной продукции, закупленной у </w:t>
      </w:r>
      <w:r w:rsidRPr="00E00B92">
        <w:rPr>
          <w:sz w:val="28"/>
          <w:szCs w:val="28"/>
        </w:rPr>
        <w:t xml:space="preserve">членов сельскохозяйственного потребительского кооператива в размере, не превышающем: </w:t>
      </w:r>
    </w:p>
    <w:p w:rsidR="007D2018" w:rsidRPr="00E00B92" w:rsidRDefault="007D2018" w:rsidP="008A6CD4">
      <w:pPr>
        <w:ind w:firstLine="851"/>
        <w:jc w:val="both"/>
        <w:rPr>
          <w:sz w:val="28"/>
          <w:szCs w:val="28"/>
        </w:rPr>
      </w:pPr>
      <w:r w:rsidRPr="00E00B92">
        <w:rPr>
          <w:sz w:val="28"/>
          <w:szCs w:val="28"/>
        </w:rPr>
        <w:t>10% затрат в случае, если выручка от реал</w:t>
      </w:r>
      <w:r>
        <w:rPr>
          <w:sz w:val="28"/>
          <w:szCs w:val="28"/>
        </w:rPr>
        <w:t>изации продукции, закупленной у </w:t>
      </w:r>
      <w:r w:rsidRPr="00E00B92">
        <w:rPr>
          <w:sz w:val="28"/>
          <w:szCs w:val="28"/>
        </w:rPr>
        <w:t>членов кооператива по итогам отчетного периода</w:t>
      </w:r>
      <w:r>
        <w:rPr>
          <w:sz w:val="28"/>
          <w:szCs w:val="28"/>
        </w:rPr>
        <w:t xml:space="preserve"> текущего года, составляет от </w:t>
      </w:r>
      <w:r w:rsidRPr="00E00B92">
        <w:rPr>
          <w:sz w:val="28"/>
          <w:szCs w:val="28"/>
        </w:rPr>
        <w:t xml:space="preserve">100 тыс. рублей до 2 500 тыс. рублей; </w:t>
      </w:r>
    </w:p>
    <w:p w:rsidR="007D2018" w:rsidRPr="00E00B92" w:rsidRDefault="007D2018" w:rsidP="008A6CD4">
      <w:pPr>
        <w:ind w:firstLine="851"/>
        <w:jc w:val="both"/>
        <w:rPr>
          <w:sz w:val="28"/>
          <w:szCs w:val="28"/>
        </w:rPr>
      </w:pPr>
      <w:r w:rsidRPr="00E00B92">
        <w:rPr>
          <w:sz w:val="28"/>
          <w:szCs w:val="28"/>
        </w:rPr>
        <w:t>12% затрат в случае, если выручка от реал</w:t>
      </w:r>
      <w:r>
        <w:rPr>
          <w:sz w:val="28"/>
          <w:szCs w:val="28"/>
        </w:rPr>
        <w:t>изации продукции, закупленной у </w:t>
      </w:r>
      <w:r w:rsidRPr="00E00B92">
        <w:rPr>
          <w:sz w:val="28"/>
          <w:szCs w:val="28"/>
        </w:rPr>
        <w:t>членов кооператива по итогам отчетного периода финансового года составляет от 2 501 тыс. рублей до 5 000 тыс. рублей;</w:t>
      </w:r>
    </w:p>
    <w:p w:rsidR="007D2018" w:rsidRPr="002C7820" w:rsidRDefault="007D2018" w:rsidP="008A6CD4">
      <w:pPr>
        <w:ind w:firstLine="851"/>
        <w:jc w:val="both"/>
        <w:rPr>
          <w:sz w:val="28"/>
          <w:szCs w:val="28"/>
        </w:rPr>
      </w:pPr>
      <w:r w:rsidRPr="00E00B92">
        <w:rPr>
          <w:sz w:val="28"/>
          <w:szCs w:val="28"/>
        </w:rPr>
        <w:t>15% затрат в случае, если выручка от реал</w:t>
      </w:r>
      <w:r>
        <w:rPr>
          <w:sz w:val="28"/>
          <w:szCs w:val="28"/>
        </w:rPr>
        <w:t>изации продукции, закупленной у </w:t>
      </w:r>
      <w:r w:rsidRPr="00E00B92">
        <w:rPr>
          <w:sz w:val="28"/>
          <w:szCs w:val="28"/>
        </w:rPr>
        <w:t xml:space="preserve">членов кооператива по итогам отчетного периода текущего года составляет </w:t>
      </w:r>
      <w:r>
        <w:rPr>
          <w:sz w:val="28"/>
          <w:szCs w:val="28"/>
        </w:rPr>
        <w:t xml:space="preserve">     </w:t>
      </w:r>
      <w:r w:rsidRPr="00E00B92">
        <w:rPr>
          <w:sz w:val="28"/>
          <w:szCs w:val="28"/>
        </w:rPr>
        <w:t>от 5 001 тыс. рублей в год, но не более 10 000 тыс. рублей;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 оказание</w:t>
      </w:r>
      <w:r w:rsidRPr="002C7820">
        <w:rPr>
          <w:sz w:val="28"/>
          <w:szCs w:val="28"/>
        </w:rPr>
        <w:t xml:space="preserve"> профессионального консультирования малых форм производителей </w:t>
      </w:r>
      <w:r>
        <w:rPr>
          <w:sz w:val="28"/>
          <w:szCs w:val="28"/>
          <w:lang w:eastAsia="ru-RU"/>
        </w:rPr>
        <w:t>центрами</w:t>
      </w:r>
      <w:r w:rsidRPr="002C7820">
        <w:rPr>
          <w:sz w:val="28"/>
          <w:szCs w:val="28"/>
          <w:lang w:eastAsia="ru-RU"/>
        </w:rPr>
        <w:t xml:space="preserve"> компетенций </w:t>
      </w:r>
      <w:r w:rsidRPr="002C7820">
        <w:rPr>
          <w:sz w:val="28"/>
          <w:szCs w:val="28"/>
        </w:rPr>
        <w:t>посредством трансляции услуг и технологий в целях вовлечения их в сельскохозяйственную кооперацию.</w:t>
      </w:r>
      <w:bookmarkStart w:id="0" w:name="_GoBack"/>
      <w:bookmarkEnd w:id="0"/>
      <w:r w:rsidRPr="001A36A3">
        <w:rPr>
          <w:sz w:val="28"/>
          <w:szCs w:val="28"/>
          <w:lang w:eastAsia="ru-RU"/>
        </w:rPr>
        <w:t xml:space="preserve"> </w:t>
      </w:r>
    </w:p>
    <w:p w:rsidR="007D2018" w:rsidRDefault="007D2018" w:rsidP="008A6CD4">
      <w:pPr>
        <w:ind w:firstLine="851"/>
        <w:jc w:val="both"/>
        <w:rPr>
          <w:sz w:val="28"/>
          <w:szCs w:val="28"/>
          <w:lang w:eastAsia="ru-RU"/>
        </w:rPr>
      </w:pPr>
    </w:p>
    <w:sectPr w:rsidR="007D2018" w:rsidSect="001E2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18" w:rsidRDefault="007D2018" w:rsidP="00E00B92">
      <w:r>
        <w:separator/>
      </w:r>
    </w:p>
  </w:endnote>
  <w:endnote w:type="continuationSeparator" w:id="0">
    <w:p w:rsidR="007D2018" w:rsidRDefault="007D2018" w:rsidP="00E0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18" w:rsidRDefault="007D2018" w:rsidP="00E00B92">
      <w:r>
        <w:separator/>
      </w:r>
    </w:p>
  </w:footnote>
  <w:footnote w:type="continuationSeparator" w:id="0">
    <w:p w:rsidR="007D2018" w:rsidRDefault="007D2018" w:rsidP="00E00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6B39"/>
    <w:multiLevelType w:val="hybridMultilevel"/>
    <w:tmpl w:val="7946F676"/>
    <w:lvl w:ilvl="0" w:tplc="B5D05A5E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1" w:tplc="196CAC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2" w:tplc="33F0E1F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3" w:tplc="2B945A0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4" w:tplc="25F8E02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5" w:tplc="B3DEFE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6" w:tplc="A830D8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7" w:tplc="DE94508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  <w:lvl w:ilvl="8" w:tplc="3B302FC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9"/>
        <w:szCs w:val="29"/>
        <w:u w:val="none"/>
        <w:vertAlign w:val="baseline"/>
      </w:rPr>
    </w:lvl>
  </w:abstractNum>
  <w:abstractNum w:abstractNumId="1">
    <w:nsid w:val="7B040CD7"/>
    <w:multiLevelType w:val="hybridMultilevel"/>
    <w:tmpl w:val="8DB0FA60"/>
    <w:lvl w:ilvl="0" w:tplc="C736EA90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3972444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65749DC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3C4339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B31A5C9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6FE99B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3C806E6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44F24FD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26E9E0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73"/>
    <w:rsid w:val="000263B7"/>
    <w:rsid w:val="00033A3D"/>
    <w:rsid w:val="000E5774"/>
    <w:rsid w:val="00127DC3"/>
    <w:rsid w:val="0013645F"/>
    <w:rsid w:val="0016671C"/>
    <w:rsid w:val="001A36A3"/>
    <w:rsid w:val="001E0A89"/>
    <w:rsid w:val="001E219A"/>
    <w:rsid w:val="001F5503"/>
    <w:rsid w:val="001F7C02"/>
    <w:rsid w:val="002A0790"/>
    <w:rsid w:val="002C7820"/>
    <w:rsid w:val="0032387D"/>
    <w:rsid w:val="003652D0"/>
    <w:rsid w:val="003721FE"/>
    <w:rsid w:val="00380F1C"/>
    <w:rsid w:val="003E0D2A"/>
    <w:rsid w:val="00442953"/>
    <w:rsid w:val="0047325E"/>
    <w:rsid w:val="004B6545"/>
    <w:rsid w:val="00503B18"/>
    <w:rsid w:val="005477EE"/>
    <w:rsid w:val="00627A5F"/>
    <w:rsid w:val="006915DE"/>
    <w:rsid w:val="006D646B"/>
    <w:rsid w:val="00716523"/>
    <w:rsid w:val="00766C48"/>
    <w:rsid w:val="007818D8"/>
    <w:rsid w:val="007D2018"/>
    <w:rsid w:val="00834580"/>
    <w:rsid w:val="00843173"/>
    <w:rsid w:val="008A6CD4"/>
    <w:rsid w:val="008C5B91"/>
    <w:rsid w:val="008D235D"/>
    <w:rsid w:val="00902658"/>
    <w:rsid w:val="009677A2"/>
    <w:rsid w:val="00981CA4"/>
    <w:rsid w:val="009B4C44"/>
    <w:rsid w:val="009F1F7C"/>
    <w:rsid w:val="00A1723D"/>
    <w:rsid w:val="00A7414A"/>
    <w:rsid w:val="00A876DE"/>
    <w:rsid w:val="00AA0BE5"/>
    <w:rsid w:val="00AD2FF7"/>
    <w:rsid w:val="00B364E8"/>
    <w:rsid w:val="00B55444"/>
    <w:rsid w:val="00B83C6D"/>
    <w:rsid w:val="00C33973"/>
    <w:rsid w:val="00C33FE8"/>
    <w:rsid w:val="00CA165B"/>
    <w:rsid w:val="00CC087D"/>
    <w:rsid w:val="00CC08B9"/>
    <w:rsid w:val="00CF7157"/>
    <w:rsid w:val="00D1786E"/>
    <w:rsid w:val="00D432B0"/>
    <w:rsid w:val="00DC2DC3"/>
    <w:rsid w:val="00DC5641"/>
    <w:rsid w:val="00DC6D6F"/>
    <w:rsid w:val="00E00B92"/>
    <w:rsid w:val="00ED0772"/>
    <w:rsid w:val="00ED35D3"/>
    <w:rsid w:val="00EE01D2"/>
    <w:rsid w:val="00F14B2F"/>
    <w:rsid w:val="00F32484"/>
    <w:rsid w:val="00F343CB"/>
    <w:rsid w:val="00F57B72"/>
    <w:rsid w:val="00FB1B81"/>
    <w:rsid w:val="00FC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14B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B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4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4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4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14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4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B2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B2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B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B2F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F14B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B2F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4B2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B2F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F14B2F"/>
    <w:rPr>
      <w:b/>
      <w:bCs/>
    </w:rPr>
  </w:style>
  <w:style w:type="character" w:styleId="Emphasis">
    <w:name w:val="Emphasis"/>
    <w:basedOn w:val="DefaultParagraphFont"/>
    <w:uiPriority w:val="99"/>
    <w:qFormat/>
    <w:rsid w:val="00F14B2F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F14B2F"/>
  </w:style>
  <w:style w:type="paragraph" w:styleId="ListParagraph">
    <w:name w:val="List Paragraph"/>
    <w:basedOn w:val="Normal"/>
    <w:uiPriority w:val="99"/>
    <w:qFormat/>
    <w:rsid w:val="00F14B2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14B2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14B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4B2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4B2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14B2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14B2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14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14B2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14B2F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14B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1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2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00B92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B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00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3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1714</Words>
  <Characters>9775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основных мероприятиях, </dc:title>
  <dc:subject/>
  <dc:creator>Алексеева Гузяль Миасаровна</dc:creator>
  <cp:keywords/>
  <dc:description/>
  <cp:lastModifiedBy>Пользователь</cp:lastModifiedBy>
  <cp:revision>2</cp:revision>
  <cp:lastPrinted>2018-12-21T09:40:00Z</cp:lastPrinted>
  <dcterms:created xsi:type="dcterms:W3CDTF">2020-06-11T04:12:00Z</dcterms:created>
  <dcterms:modified xsi:type="dcterms:W3CDTF">2020-06-11T04:12:00Z</dcterms:modified>
</cp:coreProperties>
</file>