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02" w:rsidRDefault="00FD1502" w:rsidP="00FD1502">
      <w:pPr>
        <w:tabs>
          <w:tab w:val="left" w:pos="10080"/>
        </w:tabs>
        <w:suppressAutoHyphens/>
        <w:spacing w:line="276" w:lineRule="auto"/>
        <w:rPr>
          <w:lang w:eastAsia="ar-SA"/>
        </w:rPr>
      </w:pPr>
    </w:p>
    <w:tbl>
      <w:tblPr>
        <w:tblpPr w:leftFromText="180" w:rightFromText="180" w:bottomFromText="200" w:horzAnchor="margin" w:tblpY="-496"/>
        <w:tblW w:w="9915" w:type="dxa"/>
        <w:tblLayout w:type="fixed"/>
        <w:tblCellMar>
          <w:left w:w="180" w:type="dxa"/>
          <w:right w:w="180" w:type="dxa"/>
        </w:tblCellMar>
        <w:tblLook w:val="04A0" w:firstRow="1" w:lastRow="0" w:firstColumn="1" w:lastColumn="0" w:noHBand="0" w:noVBand="1"/>
      </w:tblPr>
      <w:tblGrid>
        <w:gridCol w:w="4045"/>
        <w:gridCol w:w="1596"/>
        <w:gridCol w:w="4274"/>
      </w:tblGrid>
      <w:tr w:rsidR="00FD1502" w:rsidTr="00FD1502">
        <w:trPr>
          <w:trHeight w:val="1786"/>
        </w:trPr>
        <w:tc>
          <w:tcPr>
            <w:tcW w:w="4047" w:type="dxa"/>
          </w:tcPr>
          <w:p w:rsidR="00FD1502" w:rsidRDefault="00FD1502">
            <w:pPr>
              <w:jc w:val="center"/>
              <w:rPr>
                <w:b/>
                <w:w w:val="96"/>
                <w:sz w:val="22"/>
                <w:szCs w:val="22"/>
              </w:rPr>
            </w:pPr>
          </w:p>
          <w:p w:rsidR="00FD1502" w:rsidRDefault="00FD1502">
            <w:pPr>
              <w:jc w:val="center"/>
              <w:rPr>
                <w:b/>
                <w:w w:val="96"/>
              </w:rPr>
            </w:pPr>
            <w:r>
              <w:rPr>
                <w:b/>
                <w:w w:val="96"/>
              </w:rPr>
              <w:t>Баш´ортостан РеспубликаŸы</w:t>
            </w:r>
          </w:p>
          <w:p w:rsidR="00FD1502" w:rsidRDefault="00FD1502">
            <w:pPr>
              <w:jc w:val="center"/>
              <w:rPr>
                <w:b/>
                <w:w w:val="96"/>
              </w:rPr>
            </w:pPr>
            <w:r>
              <w:rPr>
                <w:b/>
                <w:w w:val="96"/>
              </w:rPr>
              <w:t xml:space="preserve"> Ґалтасы районы </w:t>
            </w:r>
          </w:p>
          <w:p w:rsidR="00FD1502" w:rsidRDefault="00FD1502">
            <w:pPr>
              <w:jc w:val="center"/>
              <w:rPr>
                <w:b/>
                <w:w w:val="96"/>
              </w:rPr>
            </w:pPr>
            <w:r>
              <w:rPr>
                <w:b/>
                <w:w w:val="96"/>
              </w:rPr>
              <w:t>муниципаль  районының</w:t>
            </w:r>
          </w:p>
          <w:p w:rsidR="00FD1502" w:rsidRDefault="00FD1502">
            <w:pPr>
              <w:jc w:val="center"/>
              <w:rPr>
                <w:b/>
                <w:w w:val="96"/>
              </w:rPr>
            </w:pPr>
            <w:r>
              <w:rPr>
                <w:b/>
                <w:w w:val="96"/>
              </w:rPr>
              <w:t>Тубәнге Касмаш ауыл советы</w:t>
            </w:r>
          </w:p>
          <w:p w:rsidR="00FD1502" w:rsidRDefault="00FD1502">
            <w:pPr>
              <w:pStyle w:val="a3"/>
              <w:tabs>
                <w:tab w:val="left" w:pos="708"/>
              </w:tabs>
              <w:spacing w:line="276" w:lineRule="auto"/>
              <w:jc w:val="center"/>
              <w:rPr>
                <w:b/>
                <w:caps/>
                <w:w w:val="96"/>
                <w:sz w:val="22"/>
                <w:szCs w:val="22"/>
              </w:rPr>
            </w:pPr>
            <w:r>
              <w:rPr>
                <w:b/>
                <w:w w:val="96"/>
                <w:sz w:val="22"/>
                <w:szCs w:val="22"/>
              </w:rPr>
              <w:t>ауыл биләмәŸе хакими</w:t>
            </w:r>
            <w:r>
              <w:rPr>
                <w:b/>
                <w:w w:val="96"/>
                <w:sz w:val="14"/>
                <w:szCs w:val="14"/>
              </w:rPr>
              <w:t>€</w:t>
            </w:r>
            <w:r>
              <w:rPr>
                <w:b/>
                <w:w w:val="96"/>
                <w:sz w:val="22"/>
                <w:szCs w:val="22"/>
              </w:rPr>
              <w:t>те</w:t>
            </w:r>
          </w:p>
        </w:tc>
        <w:tc>
          <w:tcPr>
            <w:tcW w:w="1596" w:type="dxa"/>
          </w:tcPr>
          <w:p w:rsidR="00FD1502" w:rsidRDefault="00FD1502">
            <w:pPr>
              <w:ind w:left="-9" w:right="-123"/>
              <w:rPr>
                <w:b/>
                <w:sz w:val="22"/>
                <w:szCs w:val="22"/>
              </w:rPr>
            </w:pPr>
          </w:p>
          <w:p w:rsidR="00FD1502" w:rsidRDefault="00FD1502">
            <w:pPr>
              <w:ind w:left="-9" w:right="-123"/>
              <w:rPr>
                <w:b/>
              </w:rPr>
            </w:pPr>
            <w:r>
              <w:rPr>
                <w:b/>
                <w:noProof/>
              </w:rPr>
              <w:drawing>
                <wp:inline distT="0" distB="0" distL="0" distR="0">
                  <wp:extent cx="809625" cy="809625"/>
                  <wp:effectExtent l="0" t="0" r="9525" b="9525"/>
                  <wp:docPr id="1" name="Рисунок 1" descr="Kaltasinskiy-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tasinskiy-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4275" w:type="dxa"/>
          </w:tcPr>
          <w:p w:rsidR="00FD1502" w:rsidRDefault="00FD1502">
            <w:pPr>
              <w:jc w:val="center"/>
              <w:rPr>
                <w:b/>
                <w:w w:val="96"/>
              </w:rPr>
            </w:pPr>
          </w:p>
          <w:p w:rsidR="00FD1502" w:rsidRDefault="00FD1502">
            <w:pPr>
              <w:jc w:val="center"/>
              <w:rPr>
                <w:b/>
                <w:w w:val="96"/>
              </w:rPr>
            </w:pPr>
            <w:r>
              <w:rPr>
                <w:b/>
                <w:w w:val="96"/>
              </w:rPr>
              <w:t xml:space="preserve">Совет сельского поселения Нижнекачмашевский сельсовет муниципального  района </w:t>
            </w:r>
          </w:p>
          <w:p w:rsidR="00FD1502" w:rsidRDefault="00FD1502">
            <w:pPr>
              <w:jc w:val="center"/>
              <w:rPr>
                <w:b/>
                <w:w w:val="96"/>
              </w:rPr>
            </w:pPr>
            <w:r>
              <w:rPr>
                <w:b/>
                <w:w w:val="96"/>
              </w:rPr>
              <w:t xml:space="preserve">Калтасинский район </w:t>
            </w:r>
          </w:p>
          <w:p w:rsidR="00FD1502" w:rsidRDefault="00FD1502">
            <w:pPr>
              <w:jc w:val="center"/>
              <w:rPr>
                <w:b/>
                <w:w w:val="96"/>
              </w:rPr>
            </w:pPr>
            <w:r>
              <w:rPr>
                <w:b/>
                <w:w w:val="96"/>
              </w:rPr>
              <w:t>Республики Башкортостан</w:t>
            </w:r>
          </w:p>
          <w:p w:rsidR="00FD1502" w:rsidRDefault="00FD1502">
            <w:pPr>
              <w:jc w:val="center"/>
              <w:rPr>
                <w:b/>
                <w:w w:val="96"/>
                <w:sz w:val="16"/>
                <w:szCs w:val="16"/>
              </w:rPr>
            </w:pPr>
          </w:p>
        </w:tc>
      </w:tr>
    </w:tbl>
    <w:p w:rsidR="00FD1502" w:rsidRDefault="00FD1502" w:rsidP="00FD1502">
      <w:pPr>
        <w:jc w:val="center"/>
        <w:rPr>
          <w:sz w:val="20"/>
          <w:szCs w:val="20"/>
        </w:rPr>
      </w:pPr>
      <w:r>
        <w:rPr>
          <w:sz w:val="20"/>
        </w:rPr>
        <w:t xml:space="preserve">452876 </w:t>
      </w:r>
      <w:r>
        <w:rPr>
          <w:bCs/>
          <w:w w:val="96"/>
          <w:sz w:val="20"/>
        </w:rPr>
        <w:t>Тубәнге Касмаш ауылы</w:t>
      </w:r>
      <w:r>
        <w:rPr>
          <w:sz w:val="20"/>
        </w:rPr>
        <w:tab/>
      </w:r>
      <w:r>
        <w:rPr>
          <w:sz w:val="20"/>
        </w:rPr>
        <w:tab/>
      </w:r>
      <w:r>
        <w:rPr>
          <w:sz w:val="20"/>
        </w:rPr>
        <w:tab/>
      </w:r>
      <w:r>
        <w:rPr>
          <w:sz w:val="20"/>
        </w:rPr>
        <w:tab/>
        <w:t xml:space="preserve">                452876 д. Нижний Качмаш</w:t>
      </w:r>
    </w:p>
    <w:p w:rsidR="00FD1502" w:rsidRDefault="00FD1502" w:rsidP="00FD1502">
      <w:pPr>
        <w:ind w:left="720" w:firstLine="696"/>
        <w:jc w:val="both"/>
        <w:rPr>
          <w:sz w:val="20"/>
          <w:szCs w:val="22"/>
        </w:rPr>
      </w:pPr>
      <w:r>
        <w:rPr>
          <w:w w:val="96"/>
          <w:sz w:val="20"/>
        </w:rPr>
        <w:t xml:space="preserve">Мәктәп </w:t>
      </w:r>
      <w:r>
        <w:rPr>
          <w:sz w:val="20"/>
        </w:rPr>
        <w:t>урамы, 1А</w:t>
      </w:r>
      <w:r>
        <w:rPr>
          <w:sz w:val="20"/>
        </w:rPr>
        <w:tab/>
      </w:r>
      <w:r>
        <w:rPr>
          <w:sz w:val="20"/>
        </w:rPr>
        <w:tab/>
      </w:r>
      <w:r>
        <w:rPr>
          <w:sz w:val="20"/>
        </w:rPr>
        <w:tab/>
      </w:r>
      <w:r>
        <w:rPr>
          <w:sz w:val="20"/>
        </w:rPr>
        <w:tab/>
      </w:r>
      <w:r>
        <w:rPr>
          <w:sz w:val="20"/>
        </w:rPr>
        <w:tab/>
        <w:t xml:space="preserve">          ул. Школьная, 1А</w:t>
      </w:r>
    </w:p>
    <w:p w:rsidR="00FD1502" w:rsidRDefault="00FD1502" w:rsidP="00FD1502">
      <w:pPr>
        <w:ind w:firstLine="708"/>
        <w:jc w:val="both"/>
        <w:rPr>
          <w:sz w:val="20"/>
        </w:rPr>
      </w:pPr>
      <w:r>
        <w:rPr>
          <w:sz w:val="20"/>
        </w:rPr>
        <w:t>Тел.: 8 (34779) 2-72-42, 2-72-82</w:t>
      </w:r>
      <w:r>
        <w:rPr>
          <w:sz w:val="20"/>
        </w:rPr>
        <w:tab/>
      </w:r>
      <w:r>
        <w:rPr>
          <w:sz w:val="20"/>
        </w:rPr>
        <w:tab/>
      </w:r>
      <w:r>
        <w:rPr>
          <w:sz w:val="20"/>
        </w:rPr>
        <w:tab/>
        <w:t xml:space="preserve">                            Тел.: 8 (34779) 2-72-42, 2-72-82</w:t>
      </w:r>
    </w:p>
    <w:p w:rsidR="00FD1502" w:rsidRDefault="00FD1502" w:rsidP="00FD1502">
      <w:pPr>
        <w:pStyle w:val="a3"/>
        <w:tabs>
          <w:tab w:val="center" w:pos="567"/>
        </w:tabs>
        <w:jc w:val="center"/>
        <w:rPr>
          <w:sz w:val="18"/>
        </w:rPr>
      </w:pPr>
      <w:r>
        <w:rPr>
          <w:noProof/>
          <w:sz w:val="30"/>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125095</wp:posOffset>
                </wp:positionV>
                <wp:extent cx="6225540" cy="0"/>
                <wp:effectExtent l="34290" t="29845" r="36195"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F756"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85pt" to="49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" strokeweight="4.5pt">
                <v:stroke linestyle="thickThin"/>
              </v:line>
            </w:pict>
          </mc:Fallback>
        </mc:AlternateContent>
      </w:r>
      <w:r>
        <w:rPr>
          <w:sz w:val="18"/>
        </w:rPr>
        <w:t xml:space="preserve">  </w:t>
      </w:r>
    </w:p>
    <w:p w:rsidR="00FD1502" w:rsidRDefault="00FD1502" w:rsidP="00FD1502">
      <w:pPr>
        <w:pStyle w:val="3"/>
        <w:spacing w:after="0"/>
      </w:pPr>
    </w:p>
    <w:p w:rsidR="00FD1502" w:rsidRDefault="00FD1502" w:rsidP="00FD1502">
      <w:pPr>
        <w:pStyle w:val="3"/>
        <w:spacing w:after="0"/>
        <w:rPr>
          <w:b/>
          <w:sz w:val="28"/>
          <w:szCs w:val="28"/>
        </w:rPr>
      </w:pPr>
      <w:r>
        <w:rPr>
          <w:b/>
          <w:sz w:val="28"/>
          <w:szCs w:val="28"/>
        </w:rPr>
        <w:tab/>
      </w:r>
      <w:r>
        <w:rPr>
          <w:b/>
          <w:sz w:val="28"/>
          <w:szCs w:val="28"/>
        </w:rPr>
        <w:tab/>
      </w:r>
      <w:r>
        <w:rPr>
          <w:b/>
          <w:sz w:val="28"/>
          <w:szCs w:val="28"/>
        </w:rPr>
        <w:tab/>
      </w:r>
      <w:r>
        <w:rPr>
          <w:b/>
          <w:sz w:val="28"/>
          <w:szCs w:val="28"/>
        </w:rPr>
        <w:tab/>
        <w:t xml:space="preserve">              </w:t>
      </w:r>
    </w:p>
    <w:p w:rsidR="00FD1502" w:rsidRDefault="00FD1502" w:rsidP="00FD1502">
      <w:pPr>
        <w:pStyle w:val="3"/>
        <w:spacing w:after="0"/>
        <w:jc w:val="center"/>
        <w:rPr>
          <w:b/>
          <w:sz w:val="28"/>
          <w:szCs w:val="28"/>
        </w:rPr>
      </w:pPr>
      <w:r>
        <w:rPr>
          <w:b/>
          <w:sz w:val="28"/>
          <w:szCs w:val="28"/>
        </w:rPr>
        <w:t>РЕШЕНИЕ</w:t>
      </w:r>
    </w:p>
    <w:p w:rsidR="00FD1502" w:rsidRDefault="00FD1502" w:rsidP="00FD1502">
      <w:pPr>
        <w:rPr>
          <w:sz w:val="28"/>
          <w:szCs w:val="22"/>
        </w:rPr>
      </w:pPr>
    </w:p>
    <w:p w:rsidR="00FD1502" w:rsidRDefault="00FD1502" w:rsidP="00FD1502">
      <w:pPr>
        <w:rPr>
          <w:sz w:val="28"/>
        </w:rPr>
      </w:pPr>
      <w:r>
        <w:rPr>
          <w:sz w:val="28"/>
        </w:rPr>
        <w:t>« 08»   июн</w:t>
      </w:r>
      <w:r>
        <w:rPr>
          <w:sz w:val="28"/>
        </w:rPr>
        <w:t>я   2020 й                 № 52</w:t>
      </w:r>
      <w:r>
        <w:rPr>
          <w:sz w:val="28"/>
        </w:rPr>
        <w:t xml:space="preserve">                   «08» июня    2020 года</w:t>
      </w:r>
    </w:p>
    <w:p w:rsidR="00D87161" w:rsidRPr="00FD1502" w:rsidRDefault="00741323" w:rsidP="00FD1502">
      <w:pPr>
        <w:tabs>
          <w:tab w:val="left" w:pos="10080"/>
        </w:tabs>
        <w:suppressAutoHyphens/>
        <w:spacing w:line="276" w:lineRule="auto"/>
        <w:jc w:val="center"/>
        <w:rPr>
          <w:lang w:eastAsia="ar-SA"/>
        </w:rPr>
      </w:pPr>
      <w:r w:rsidRPr="005E5A9C">
        <w:rPr>
          <w:lang w:eastAsia="ar-SA"/>
        </w:rPr>
        <w:t xml:space="preserve"> </w:t>
      </w: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4B09E7">
        <w:rPr>
          <w:rFonts w:ascii="Times New Roman" w:hAnsi="Times New Roman" w:cs="Times New Roman"/>
          <w:sz w:val="28"/>
          <w:szCs w:val="28"/>
        </w:rPr>
        <w:t xml:space="preserve"> сельского поселения Нижнекачмашевский сельсовет</w:t>
      </w: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r w:rsidR="000308B9">
        <w:rPr>
          <w:rFonts w:ascii="Times New Roman" w:hAnsi="Times New Roman" w:cs="Times New Roman"/>
          <w:i/>
          <w:szCs w:val="22"/>
        </w:rPr>
        <w:t xml:space="preserve">                         </w:t>
      </w:r>
    </w:p>
    <w:p w:rsidR="00D87161" w:rsidRPr="001B4C9C" w:rsidRDefault="00D87161" w:rsidP="00FD1502">
      <w:pPr>
        <w:autoSpaceDE w:val="0"/>
        <w:autoSpaceDN w:val="0"/>
        <w:adjustRightInd w:val="0"/>
        <w:rPr>
          <w:b/>
          <w:bCs/>
          <w:sz w:val="28"/>
          <w:szCs w:val="28"/>
        </w:rPr>
      </w:pPr>
    </w:p>
    <w:p w:rsidR="00D87161" w:rsidRPr="004B09E7" w:rsidRDefault="00D87161" w:rsidP="004B09E7">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4B09E7">
        <w:rPr>
          <w:rFonts w:ascii="Times New Roman" w:hAnsi="Times New Roman" w:cs="Times New Roman"/>
          <w:sz w:val="28"/>
          <w:szCs w:val="28"/>
        </w:rPr>
        <w:t xml:space="preserve"> сельского поселения Нижнекачмашевский сельсовет муниципального района Калтасинский район Республики Башкортостан,</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 самоуправления</w:t>
      </w:r>
      <w:r w:rsidR="004B09E7">
        <w:rPr>
          <w:rFonts w:ascii="Times New Roman" w:hAnsi="Times New Roman" w:cs="Times New Roman"/>
          <w:sz w:val="28"/>
          <w:szCs w:val="28"/>
        </w:rPr>
        <w:t xml:space="preserve"> сельского пселения Нижнекачмашевский сельсовет</w:t>
      </w:r>
      <w:r w:rsidR="00AA2853">
        <w:rPr>
          <w:rFonts w:ascii="Times New Roman" w:hAnsi="Times New Roman" w:cs="Times New Roman"/>
          <w:sz w:val="28"/>
          <w:szCs w:val="28"/>
        </w:rPr>
        <w:t>,</w:t>
      </w:r>
    </w:p>
    <w:p w:rsidR="00D87161" w:rsidRDefault="004B09E7" w:rsidP="00F35756">
      <w:pPr>
        <w:pStyle w:val="ConsPlusNormal"/>
        <w:ind w:firstLine="709"/>
        <w:jc w:val="both"/>
        <w:rPr>
          <w:rFonts w:ascii="Times New Roman" w:hAnsi="Times New Roman" w:cs="Times New Roman"/>
          <w:sz w:val="28"/>
          <w:szCs w:val="28"/>
        </w:rPr>
      </w:pPr>
      <w:r>
        <w:rPr>
          <w:rFonts w:ascii="Times New Roman" w:hAnsi="Times New Roman" w:cs="Times New Roman"/>
          <w:i/>
          <w:szCs w:val="22"/>
        </w:rPr>
        <w:t xml:space="preserve">                                     </w:t>
      </w:r>
      <w:r w:rsidR="00F82246">
        <w:rPr>
          <w:rFonts w:ascii="Times New Roman" w:hAnsi="Times New Roman" w:cs="Times New Roman"/>
          <w:i/>
          <w:szCs w:val="22"/>
        </w:rPr>
        <w:t xml:space="preserve">               </w:t>
      </w:r>
      <w:r w:rsidR="00FD1502">
        <w:rPr>
          <w:rFonts w:ascii="Times New Roman" w:hAnsi="Times New Roman" w:cs="Times New Roman"/>
          <w:i/>
          <w:szCs w:val="22"/>
        </w:rPr>
        <w:t xml:space="preserve">           </w:t>
      </w:r>
      <w:r w:rsidR="00F82246">
        <w:rPr>
          <w:rFonts w:ascii="Times New Roman" w:hAnsi="Times New Roman" w:cs="Times New Roman"/>
          <w:i/>
          <w:szCs w:val="22"/>
        </w:rPr>
        <w:t xml:space="preserve"> </w:t>
      </w:r>
      <w:r w:rsidR="00D87161" w:rsidRPr="00512DE8">
        <w:rPr>
          <w:rFonts w:ascii="Times New Roman" w:hAnsi="Times New Roman" w:cs="Times New Roman"/>
          <w:sz w:val="28"/>
          <w:szCs w:val="28"/>
        </w:rPr>
        <w:t>решил:</w:t>
      </w:r>
    </w:p>
    <w:p w:rsidR="00FD1502" w:rsidRPr="00512DE8" w:rsidRDefault="00FD1502" w:rsidP="00F35756">
      <w:pPr>
        <w:pStyle w:val="ConsPlusNormal"/>
        <w:ind w:firstLine="709"/>
        <w:jc w:val="both"/>
        <w:rPr>
          <w:rFonts w:ascii="Times New Roman" w:hAnsi="Times New Roman" w:cs="Times New Roman"/>
          <w:sz w:val="28"/>
          <w:szCs w:val="28"/>
        </w:rPr>
      </w:pPr>
    </w:p>
    <w:p w:rsidR="00D87161" w:rsidRPr="00FD1502" w:rsidRDefault="00D87161" w:rsidP="00FD1502">
      <w:pPr>
        <w:autoSpaceDE w:val="0"/>
        <w:autoSpaceDN w:val="0"/>
        <w:adjustRightInd w:val="0"/>
        <w:ind w:firstLine="709"/>
        <w:jc w:val="both"/>
        <w:rPr>
          <w:i/>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4B09E7">
        <w:rPr>
          <w:sz w:val="28"/>
          <w:szCs w:val="28"/>
        </w:rPr>
        <w:t>сельского поселения Нижнекачмашевский сельсовет</w:t>
      </w:r>
      <w:r w:rsidR="00791F2B" w:rsidRPr="005A2259">
        <w:rPr>
          <w:color w:val="000000" w:themeColor="text1"/>
          <w:sz w:val="28"/>
          <w:szCs w:val="28"/>
        </w:rPr>
        <w:t>,</w:t>
      </w:r>
      <w:r w:rsidRPr="00512DE8">
        <w:rPr>
          <w:sz w:val="28"/>
          <w:szCs w:val="28"/>
        </w:rPr>
        <w:t xml:space="preserve"> </w:t>
      </w:r>
      <w:r w:rsidR="004B09E7">
        <w:rPr>
          <w:sz w:val="28"/>
          <w:szCs w:val="28"/>
        </w:rPr>
        <w:t xml:space="preserve">                   </w:t>
      </w:r>
      <w:r w:rsidRPr="007022E3">
        <w:rPr>
          <w:i/>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004B09E7">
        <w:rPr>
          <w:bCs/>
          <w:sz w:val="28"/>
          <w:szCs w:val="28"/>
        </w:rPr>
        <w:t>О</w:t>
      </w:r>
      <w:r w:rsidRPr="009D0DB5">
        <w:rPr>
          <w:bCs/>
          <w:sz w:val="28"/>
          <w:szCs w:val="28"/>
        </w:rPr>
        <w:t>бнародовать</w:t>
      </w:r>
      <w:r w:rsidR="004B09E7">
        <w:rPr>
          <w:bCs/>
          <w:sz w:val="28"/>
          <w:szCs w:val="28"/>
        </w:rPr>
        <w:t xml:space="preserve"> </w:t>
      </w:r>
      <w:r w:rsidRPr="009D0DB5">
        <w:rPr>
          <w:bCs/>
          <w:sz w:val="28"/>
          <w:szCs w:val="28"/>
        </w:rPr>
        <w:t xml:space="preserve">настоящее </w:t>
      </w:r>
      <w:r w:rsidR="003B0794">
        <w:rPr>
          <w:bCs/>
          <w:sz w:val="28"/>
          <w:szCs w:val="28"/>
        </w:rPr>
        <w:t>р</w:t>
      </w:r>
      <w:r>
        <w:rPr>
          <w:bCs/>
          <w:sz w:val="28"/>
          <w:szCs w:val="28"/>
        </w:rPr>
        <w:t>ешение</w:t>
      </w:r>
      <w:r w:rsidR="00130F92">
        <w:rPr>
          <w:bCs/>
          <w:sz w:val="28"/>
          <w:szCs w:val="28"/>
        </w:rPr>
        <w:t xml:space="preserve"> </w:t>
      </w:r>
      <w:r w:rsidR="004B09E7">
        <w:rPr>
          <w:bCs/>
          <w:sz w:val="28"/>
          <w:szCs w:val="28"/>
        </w:rPr>
        <w:t xml:space="preserve"> на информационном стенде сельского поселения</w:t>
      </w:r>
      <w:r>
        <w:rPr>
          <w:bCs/>
          <w:sz w:val="28"/>
          <w:szCs w:val="28"/>
        </w:rPr>
        <w:t>.</w:t>
      </w:r>
    </w:p>
    <w:p w:rsidR="00D87161" w:rsidRPr="005E5A9C" w:rsidRDefault="004B09E7" w:rsidP="00F35756">
      <w:pPr>
        <w:pStyle w:val="ConsPlusNormal"/>
        <w:ind w:firstLine="709"/>
        <w:jc w:val="center"/>
        <w:rPr>
          <w:rFonts w:ascii="Times New Roman" w:hAnsi="Times New Roman" w:cs="Times New Roman"/>
          <w:i/>
          <w:szCs w:val="22"/>
        </w:rPr>
      </w:pPr>
      <w:r>
        <w:rPr>
          <w:rFonts w:ascii="Times New Roman" w:hAnsi="Times New Roman" w:cs="Times New Roman"/>
          <w:i/>
          <w:szCs w:val="22"/>
        </w:rPr>
        <w:t xml:space="preserve">         </w:t>
      </w:r>
    </w:p>
    <w:p w:rsidR="00D87161" w:rsidRDefault="003B0794" w:rsidP="004B09E7">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FD1502">
        <w:rPr>
          <w:rFonts w:ascii="Times New Roman" w:hAnsi="Times New Roman" w:cs="Times New Roman"/>
          <w:bCs/>
          <w:sz w:val="28"/>
          <w:szCs w:val="28"/>
        </w:rPr>
        <w:t xml:space="preserve"> согласно Устава сельского поселения.</w:t>
      </w:r>
    </w:p>
    <w:p w:rsidR="00D87161" w:rsidRPr="004376B9" w:rsidRDefault="00D87161" w:rsidP="00F35756">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r w:rsidR="004B09E7">
        <w:rPr>
          <w:rFonts w:ascii="Times New Roman" w:hAnsi="Times New Roman" w:cs="Times New Roman"/>
          <w:i/>
          <w:szCs w:val="22"/>
        </w:rPr>
        <w:t xml:space="preserve">  </w:t>
      </w:r>
    </w:p>
    <w:p w:rsidR="00D87161" w:rsidRDefault="00D87161" w:rsidP="00D87161">
      <w:pPr>
        <w:pStyle w:val="ConsPlusNormal"/>
        <w:ind w:firstLine="0"/>
        <w:jc w:val="both"/>
        <w:rPr>
          <w:rFonts w:ascii="Times New Roman" w:hAnsi="Times New Roman" w:cs="Times New Roman"/>
          <w:szCs w:val="22"/>
        </w:rPr>
      </w:pPr>
    </w:p>
    <w:p w:rsidR="004B09E7" w:rsidRDefault="004B09E7" w:rsidP="00D87161">
      <w:pPr>
        <w:pStyle w:val="ConsPlusNormal"/>
        <w:ind w:firstLine="0"/>
        <w:jc w:val="both"/>
        <w:rPr>
          <w:rFonts w:ascii="Times New Roman" w:hAnsi="Times New Roman" w:cs="Times New Roman"/>
          <w:szCs w:val="22"/>
        </w:rPr>
      </w:pPr>
    </w:p>
    <w:p w:rsidR="004B09E7" w:rsidRPr="005E5A9C" w:rsidRDefault="004B09E7" w:rsidP="00D87161">
      <w:pPr>
        <w:pStyle w:val="ConsPlusNormal"/>
        <w:ind w:firstLine="0"/>
        <w:jc w:val="both"/>
        <w:rPr>
          <w:rFonts w:ascii="Times New Roman" w:hAnsi="Times New Roman" w:cs="Times New Roman"/>
          <w:szCs w:val="22"/>
        </w:rPr>
      </w:pPr>
    </w:p>
    <w:p w:rsidR="00130F92" w:rsidRDefault="00130F92" w:rsidP="00D87161">
      <w:pPr>
        <w:jc w:val="both"/>
      </w:pPr>
    </w:p>
    <w:p w:rsidR="00130F92" w:rsidRPr="00130F92" w:rsidRDefault="00130F92" w:rsidP="00130F92">
      <w:pPr>
        <w:jc w:val="both"/>
        <w:rPr>
          <w:i/>
          <w:sz w:val="20"/>
          <w:szCs w:val="20"/>
        </w:rPr>
      </w:pPr>
      <w:r w:rsidRPr="00316610">
        <w:rPr>
          <w:sz w:val="28"/>
          <w:szCs w:val="28"/>
        </w:rPr>
        <w:t>Глава</w:t>
      </w:r>
      <w:r w:rsidR="004B09E7">
        <w:rPr>
          <w:sz w:val="28"/>
          <w:szCs w:val="28"/>
        </w:rPr>
        <w:t xml:space="preserve"> сельского поселения                                    И.И. Ижбулатов</w:t>
      </w:r>
      <w:r w:rsidRPr="00130F92">
        <w:rPr>
          <w:i/>
          <w:sz w:val="20"/>
          <w:szCs w:val="20"/>
        </w:rPr>
        <w:t xml:space="preserve">          </w:t>
      </w:r>
    </w:p>
    <w:p w:rsidR="00130F92" w:rsidRPr="00130F92" w:rsidRDefault="004B09E7" w:rsidP="00130F92">
      <w:pPr>
        <w:jc w:val="both"/>
        <w:rPr>
          <w:u w:val="single"/>
        </w:rPr>
      </w:pPr>
      <w:r>
        <w:rPr>
          <w:i/>
          <w:sz w:val="20"/>
          <w:szCs w:val="20"/>
        </w:rPr>
        <w:t xml:space="preserve">         </w:t>
      </w:r>
      <w:r w:rsidR="00130F92" w:rsidRPr="00130F92">
        <w:rPr>
          <w:sz w:val="28"/>
          <w:szCs w:val="28"/>
        </w:rPr>
        <w:t xml:space="preserve">                                                </w:t>
      </w:r>
      <w:r w:rsidR="00130F92" w:rsidRPr="00130F92">
        <w:rPr>
          <w:i/>
        </w:rPr>
        <w:t xml:space="preserve"> </w:t>
      </w:r>
    </w:p>
    <w:p w:rsidR="00D87161" w:rsidRPr="005E5A9C" w:rsidRDefault="00D87161" w:rsidP="00D87161">
      <w:pPr>
        <w:jc w:val="both"/>
        <w:rPr>
          <w:i/>
        </w:rPr>
      </w:pPr>
      <w:r>
        <w:rPr>
          <w:i/>
        </w:rPr>
        <w:t xml:space="preserve">          </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4B09E7" w:rsidRDefault="00D87161" w:rsidP="004B09E7">
      <w:pPr>
        <w:autoSpaceDE w:val="0"/>
        <w:autoSpaceDN w:val="0"/>
        <w:adjustRightInd w:val="0"/>
        <w:jc w:val="right"/>
        <w:outlineLvl w:val="0"/>
        <w:rPr>
          <w:bCs/>
          <w:sz w:val="28"/>
          <w:szCs w:val="28"/>
        </w:rPr>
      </w:pPr>
      <w:r w:rsidRPr="009D0DB5">
        <w:rPr>
          <w:bCs/>
          <w:sz w:val="28"/>
          <w:szCs w:val="28"/>
        </w:rPr>
        <w:t xml:space="preserve">к решению </w:t>
      </w:r>
      <w:r w:rsidR="004B09E7">
        <w:rPr>
          <w:bCs/>
          <w:sz w:val="28"/>
          <w:szCs w:val="28"/>
        </w:rPr>
        <w:t xml:space="preserve"> сельского поселения </w:t>
      </w:r>
    </w:p>
    <w:p w:rsidR="00D87161" w:rsidRPr="0085646E" w:rsidRDefault="004B09E7" w:rsidP="004B09E7">
      <w:pPr>
        <w:autoSpaceDE w:val="0"/>
        <w:autoSpaceDN w:val="0"/>
        <w:adjustRightInd w:val="0"/>
        <w:jc w:val="right"/>
        <w:outlineLvl w:val="0"/>
        <w:rPr>
          <w:bCs/>
          <w:i/>
          <w:sz w:val="20"/>
          <w:szCs w:val="20"/>
        </w:rPr>
      </w:pPr>
      <w:r>
        <w:rPr>
          <w:bCs/>
          <w:sz w:val="28"/>
          <w:szCs w:val="28"/>
        </w:rPr>
        <w:t>Нижнекачмашевский сельсовет</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w:t>
      </w:r>
      <w:r w:rsidR="004B09E7">
        <w:rPr>
          <w:bCs/>
          <w:sz w:val="28"/>
          <w:szCs w:val="28"/>
        </w:rPr>
        <w:t>т 08.06.2020 № 52</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FD1502" w:rsidRPr="00FD1502">
        <w:rPr>
          <w:sz w:val="28"/>
          <w:szCs w:val="28"/>
        </w:rPr>
        <w:t xml:space="preserve"> </w:t>
      </w:r>
      <w:r w:rsidR="00FD1502" w:rsidRPr="00FD1502">
        <w:rPr>
          <w:b/>
          <w:sz w:val="28"/>
          <w:szCs w:val="28"/>
        </w:rPr>
        <w:t>сельского поселения Нижнекачмашевский сельсовет</w:t>
      </w:r>
    </w:p>
    <w:p w:rsidR="00D87161" w:rsidRPr="00BC3F45" w:rsidRDefault="00D87161" w:rsidP="00D87161">
      <w:pPr>
        <w:pStyle w:val="ConsPlusTitle"/>
        <w:jc w:val="center"/>
        <w:rPr>
          <w:rFonts w:ascii="Times New Roman" w:hAnsi="Times New Roman" w:cs="Times New Roman"/>
          <w:sz w:val="28"/>
          <w:szCs w:val="28"/>
        </w:rPr>
      </w:pP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FD1502">
        <w:rPr>
          <w:sz w:val="28"/>
          <w:szCs w:val="28"/>
        </w:rPr>
        <w:t>сельского поселения Нижнекачмашевский сельсовет</w:t>
      </w:r>
      <w:r w:rsidR="00FD1502" w:rsidRPr="00AD7329">
        <w:rPr>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FD1502">
        <w:rPr>
          <w:sz w:val="28"/>
          <w:szCs w:val="28"/>
        </w:rPr>
        <w:t>сельского поселения Нижнекачмашевский сельсовет</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FD1502">
        <w:rPr>
          <w:sz w:val="28"/>
          <w:szCs w:val="28"/>
        </w:rPr>
        <w:t>сельского поселения Нижнекачмашевский сельсовет</w:t>
      </w:r>
      <w:r w:rsidR="00FD1502">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FD1502">
        <w:rPr>
          <w:sz w:val="28"/>
          <w:szCs w:val="28"/>
        </w:rPr>
        <w:t>сельском</w:t>
      </w:r>
      <w:r w:rsidR="00FD1502">
        <w:rPr>
          <w:sz w:val="28"/>
          <w:szCs w:val="28"/>
        </w:rPr>
        <w:t xml:space="preserve"> поселени</w:t>
      </w:r>
      <w:r w:rsidR="00FD1502">
        <w:rPr>
          <w:sz w:val="28"/>
          <w:szCs w:val="28"/>
        </w:rPr>
        <w:t>и</w:t>
      </w:r>
      <w:r w:rsidR="00FD1502">
        <w:rPr>
          <w:sz w:val="28"/>
          <w:szCs w:val="28"/>
        </w:rPr>
        <w:t xml:space="preserve"> Нижнекачмашевский сельсовет</w:t>
      </w:r>
      <w:r w:rsidR="00D87161" w:rsidRPr="001126A1">
        <w:rPr>
          <w:sz w:val="28"/>
          <w:szCs w:val="28"/>
        </w:rPr>
        <w:t>, по представлению схода граждан сельского населенного пункта</w:t>
      </w:r>
      <w:r w:rsidR="00467FB5" w:rsidRPr="001126A1">
        <w:rPr>
          <w:sz w:val="28"/>
          <w:szCs w:val="28"/>
        </w:rPr>
        <w:t xml:space="preserve"> </w:t>
      </w:r>
      <w:r w:rsidR="00FD1502">
        <w:rPr>
          <w:sz w:val="28"/>
          <w:szCs w:val="28"/>
        </w:rPr>
        <w:t>сельского поселения Нижнекачмашевский сельсовет</w:t>
      </w:r>
      <w:r w:rsidR="00FD1502" w:rsidRPr="001126A1">
        <w:rPr>
          <w:sz w:val="28"/>
          <w:szCs w:val="28"/>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FD1502">
        <w:rPr>
          <w:sz w:val="28"/>
          <w:szCs w:val="28"/>
        </w:rPr>
        <w:t>сельского поселения Нижнекачмашевский сельсовет</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w:t>
      </w:r>
      <w:r w:rsidR="00D87161" w:rsidRPr="00065F63">
        <w:rPr>
          <w:sz w:val="28"/>
          <w:szCs w:val="28"/>
        </w:rPr>
        <w:lastRenderedPageBreak/>
        <w:t xml:space="preserve">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FD1502">
        <w:rPr>
          <w:sz w:val="28"/>
          <w:szCs w:val="28"/>
        </w:rPr>
        <w:t xml:space="preserve"> </w:t>
      </w:r>
      <w:r w:rsidR="00FD1502">
        <w:rPr>
          <w:sz w:val="28"/>
          <w:szCs w:val="28"/>
        </w:rPr>
        <w:t>сельского поселения Нижнекачмашевский сельсовет</w:t>
      </w:r>
      <w:r w:rsidR="00CA1D8A">
        <w:rPr>
          <w:sz w:val="28"/>
          <w:szCs w:val="28"/>
        </w:rPr>
        <w:t xml:space="preserve">, </w:t>
      </w:r>
      <w:r w:rsidR="00D87161" w:rsidRPr="009E7869">
        <w:rPr>
          <w:sz w:val="28"/>
          <w:szCs w:val="28"/>
        </w:rPr>
        <w:t>настоящим Положением и иными муниципальны</w:t>
      </w:r>
      <w:r w:rsidR="00FD1502">
        <w:rPr>
          <w:sz w:val="28"/>
          <w:szCs w:val="28"/>
        </w:rPr>
        <w:t xml:space="preserve">ми правовыми актами </w:t>
      </w:r>
      <w:r w:rsidR="00FD1502">
        <w:rPr>
          <w:sz w:val="28"/>
          <w:szCs w:val="28"/>
        </w:rPr>
        <w:t>сельского поселения Нижнекачмашевский сельсовет</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FD1502">
        <w:rPr>
          <w:sz w:val="28"/>
          <w:szCs w:val="28"/>
        </w:rPr>
        <w:t>сельского поселения Нижнекачмашевский сельсовет</w:t>
      </w:r>
      <w:r w:rsidR="00FD1502" w:rsidRPr="00026EEF">
        <w:rPr>
          <w:color w:val="000000" w:themeColor="text1"/>
          <w:sz w:val="28"/>
          <w:szCs w:val="28"/>
        </w:rPr>
        <w:t xml:space="preserve"> </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FD1502">
        <w:rPr>
          <w:sz w:val="28"/>
          <w:szCs w:val="28"/>
        </w:rPr>
        <w:t>сельском</w:t>
      </w:r>
      <w:r w:rsidR="00FD1502">
        <w:rPr>
          <w:sz w:val="28"/>
          <w:szCs w:val="28"/>
        </w:rPr>
        <w:t xml:space="preserve"> поселени</w:t>
      </w:r>
      <w:r w:rsidR="00FD1502">
        <w:rPr>
          <w:sz w:val="28"/>
          <w:szCs w:val="28"/>
        </w:rPr>
        <w:t>и</w:t>
      </w:r>
      <w:r w:rsidR="00FD1502">
        <w:rPr>
          <w:sz w:val="28"/>
          <w:szCs w:val="28"/>
        </w:rPr>
        <w:t xml:space="preserve"> Нижнекачмашевский сельсовет</w:t>
      </w:r>
      <w:r w:rsidR="00FD1502" w:rsidRPr="004671FA">
        <w:rPr>
          <w:sz w:val="28"/>
          <w:szCs w:val="28"/>
        </w:rPr>
        <w:t xml:space="preserve"> </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FD1502"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w:t>
      </w:r>
      <w:r w:rsidR="00D87161">
        <w:rPr>
          <w:sz w:val="28"/>
          <w:szCs w:val="28"/>
        </w:rPr>
        <w:t xml:space="preserve"> имеют право присутствовать на сходе граждан. </w:t>
      </w:r>
    </w:p>
    <w:p w:rsidR="00D87161" w:rsidRPr="00B658F7" w:rsidRDefault="00FD1502"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w:t>
      </w:r>
      <w:r w:rsidR="00D87161" w:rsidRPr="00B658F7">
        <w:rPr>
          <w:sz w:val="28"/>
          <w:szCs w:val="28"/>
        </w:rPr>
        <w:t xml:space="preserve"> впр</w:t>
      </w:r>
      <w:r w:rsidR="00CC001D">
        <w:rPr>
          <w:sz w:val="28"/>
          <w:szCs w:val="28"/>
        </w:rPr>
        <w:t xml:space="preserve">аве выступить на сходе граждан. </w:t>
      </w:r>
      <w:r w:rsidR="00D87161" w:rsidRPr="00B658F7">
        <w:rPr>
          <w:sz w:val="28"/>
          <w:szCs w:val="28"/>
        </w:rPr>
        <w:t xml:space="preserve">Продолжительность выступления не должна превышать </w:t>
      </w:r>
      <w:r w:rsidR="00D87161">
        <w:rPr>
          <w:sz w:val="28"/>
          <w:szCs w:val="28"/>
        </w:rPr>
        <w:br/>
      </w:r>
      <w:r w:rsidR="00D87161" w:rsidRPr="00B658F7">
        <w:rPr>
          <w:sz w:val="28"/>
          <w:szCs w:val="28"/>
        </w:rPr>
        <w:t>20 минут. После выступления к</w:t>
      </w:r>
      <w:r>
        <w:rPr>
          <w:sz w:val="28"/>
          <w:szCs w:val="28"/>
        </w:rPr>
        <w:t>андидаты в старосты</w:t>
      </w:r>
      <w:r w:rsidR="00D87161" w:rsidRPr="00B658F7">
        <w:rPr>
          <w:sz w:val="28"/>
          <w:szCs w:val="28"/>
        </w:rPr>
        <w:t xml:space="preserve">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FD1502" w:rsidRPr="00FD1502">
        <w:rPr>
          <w:b/>
          <w:sz w:val="28"/>
          <w:szCs w:val="28"/>
        </w:rPr>
        <w:t>сельского поселения Нижнекачмашевский сельсовет</w:t>
      </w:r>
      <w:r w:rsidR="00FD1502" w:rsidRPr="00FD1502">
        <w:rPr>
          <w:b/>
          <w:sz w:val="28"/>
          <w:szCs w:val="28"/>
        </w:rPr>
        <w:t xml:space="preserve"> </w:t>
      </w:r>
      <w:r w:rsidR="00FD1502" w:rsidRPr="00FD1502">
        <w:rPr>
          <w:b/>
          <w:sz w:val="28"/>
          <w:szCs w:val="28"/>
        </w:rPr>
        <w:t>сельского поселения Нижнекачмашевский сельсовет</w:t>
      </w:r>
      <w:r w:rsidRPr="00FD1502">
        <w:rPr>
          <w:b/>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D1502">
        <w:rPr>
          <w:sz w:val="28"/>
          <w:szCs w:val="28"/>
        </w:rPr>
        <w:t>сельского поселения Нижнекачмашевский сельсовет</w:t>
      </w:r>
      <w:r w:rsidR="00FD1502" w:rsidRPr="00E0286D">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lastRenderedPageBreak/>
        <w:t xml:space="preserve">При рассмотрении и принятии </w:t>
      </w:r>
      <w:r w:rsidR="00FD1502">
        <w:rPr>
          <w:sz w:val="28"/>
          <w:szCs w:val="28"/>
        </w:rPr>
        <w:t>сельского поселения Нижнекачмашевский сельсовет</w:t>
      </w:r>
      <w:r w:rsidR="00FD1502" w:rsidRPr="00E0286D">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FD1502">
        <w:rPr>
          <w:sz w:val="28"/>
          <w:szCs w:val="28"/>
        </w:rPr>
        <w:t>сельского поселения Нижнекачмашевский сельсовет</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FD1502">
        <w:rPr>
          <w:sz w:val="28"/>
          <w:szCs w:val="28"/>
        </w:rPr>
        <w:t>сельского поселения Нижнекачмашевский сельсовет</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546335">
        <w:rPr>
          <w:sz w:val="28"/>
          <w:szCs w:val="28"/>
        </w:rPr>
        <w:t>сельского поселения Нижнекачмашевский сельсовет</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органы местного самоуправления</w:t>
      </w:r>
      <w:r w:rsidR="00546335">
        <w:rPr>
          <w:sz w:val="28"/>
          <w:szCs w:val="28"/>
        </w:rPr>
        <w:t xml:space="preserve"> </w:t>
      </w:r>
      <w:r w:rsidR="00546335">
        <w:rPr>
          <w:sz w:val="28"/>
          <w:szCs w:val="28"/>
        </w:rPr>
        <w:t>сельского поселения Нижнекачмашевский сельсовет</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46335">
        <w:rPr>
          <w:sz w:val="28"/>
          <w:szCs w:val="28"/>
        </w:rPr>
        <w:t>сельского поселения Нижнекачмашевский сельсовет</w:t>
      </w:r>
      <w:r w:rsidR="00546335" w:rsidRPr="0037450F">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4) вправе получать в органах местного самоуправления</w:t>
      </w:r>
      <w:r w:rsidR="00546335">
        <w:rPr>
          <w:rFonts w:eastAsiaTheme="minorHAnsi"/>
          <w:color w:val="000000" w:themeColor="text1"/>
          <w:sz w:val="28"/>
          <w:szCs w:val="28"/>
          <w:lang w:eastAsia="en-US"/>
        </w:rPr>
        <w:t xml:space="preserve"> </w:t>
      </w:r>
      <w:r w:rsidR="00546335">
        <w:rPr>
          <w:sz w:val="28"/>
          <w:szCs w:val="28"/>
        </w:rPr>
        <w:t>сельского поселения Нижнекачмашевский сельсовет</w:t>
      </w:r>
      <w:r w:rsidRPr="00026EEF">
        <w:rPr>
          <w:rFonts w:eastAsiaTheme="minorHAnsi"/>
          <w:color w:val="000000" w:themeColor="text1"/>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заседаниях</w:t>
      </w:r>
      <w:r w:rsidR="00546335">
        <w:rPr>
          <w:sz w:val="28"/>
          <w:szCs w:val="28"/>
        </w:rPr>
        <w:t xml:space="preserve"> </w:t>
      </w:r>
      <w:r w:rsidR="00546335">
        <w:rPr>
          <w:sz w:val="28"/>
          <w:szCs w:val="28"/>
        </w:rPr>
        <w:t>сельского поселения Нижнекачмашевский сельсовет</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46335">
        <w:rPr>
          <w:sz w:val="28"/>
          <w:szCs w:val="28"/>
        </w:rPr>
        <w:t>сельского поселения Нижнекачмашевский сельсовет</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46335">
        <w:rPr>
          <w:sz w:val="28"/>
          <w:szCs w:val="28"/>
        </w:rPr>
        <w:t>сельского поселения Нижнекачмашевский сельсовет</w:t>
      </w:r>
      <w:r w:rsidR="00546335" w:rsidRPr="00E0286D">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546335">
        <w:rPr>
          <w:color w:val="000000" w:themeColor="text1"/>
          <w:sz w:val="28"/>
          <w:szCs w:val="28"/>
        </w:rPr>
        <w:t xml:space="preserve"> </w:t>
      </w:r>
      <w:r w:rsidR="00546335">
        <w:rPr>
          <w:sz w:val="28"/>
          <w:szCs w:val="28"/>
        </w:rPr>
        <w:t>сельского поселения Нижнекачмашевский сельсовет</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Глава</w:t>
      </w:r>
      <w:r w:rsidR="00546335">
        <w:rPr>
          <w:color w:val="000000" w:themeColor="text1"/>
          <w:sz w:val="28"/>
          <w:szCs w:val="28"/>
        </w:rPr>
        <w:t xml:space="preserve"> </w:t>
      </w:r>
      <w:r w:rsidR="00546335">
        <w:rPr>
          <w:sz w:val="28"/>
          <w:szCs w:val="28"/>
        </w:rPr>
        <w:t>сельского поселения Нижнекачмашевский сельсовет</w:t>
      </w:r>
      <w:r w:rsidR="00546335">
        <w:rPr>
          <w:sz w:val="28"/>
          <w:szCs w:val="28"/>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w:t>
      </w:r>
      <w:r>
        <w:rPr>
          <w:sz w:val="28"/>
          <w:szCs w:val="28"/>
        </w:rPr>
        <w:lastRenderedPageBreak/>
        <w:t xml:space="preserve">информацию на </w:t>
      </w:r>
      <w:r w:rsidRPr="00CD14E5">
        <w:rPr>
          <w:sz w:val="28"/>
          <w:szCs w:val="28"/>
        </w:rPr>
        <w:t>официальном сайте органов местного</w:t>
      </w:r>
      <w:r w:rsidR="00546335">
        <w:rPr>
          <w:sz w:val="28"/>
          <w:szCs w:val="28"/>
        </w:rPr>
        <w:t xml:space="preserve"> самоуправления</w:t>
      </w:r>
      <w:r w:rsidR="00546335" w:rsidRPr="00546335">
        <w:rPr>
          <w:sz w:val="28"/>
          <w:szCs w:val="28"/>
        </w:rPr>
        <w:t xml:space="preserve"> </w:t>
      </w:r>
      <w:r w:rsidR="00546335">
        <w:rPr>
          <w:sz w:val="28"/>
          <w:szCs w:val="28"/>
        </w:rPr>
        <w:t>сельского поселения Нижнекачмашевский сельсовет</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46335">
        <w:rPr>
          <w:sz w:val="28"/>
          <w:szCs w:val="28"/>
        </w:rPr>
        <w:t>сельского поселения Нижнекачмашевский сельсовет</w:t>
      </w:r>
      <w:r w:rsidR="00546335" w:rsidRPr="00E0286D">
        <w:rPr>
          <w:sz w:val="28"/>
          <w:szCs w:val="28"/>
        </w:rPr>
        <w:t xml:space="preserve"> </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546335">
        <w:rPr>
          <w:sz w:val="28"/>
          <w:szCs w:val="28"/>
        </w:rPr>
        <w:t>сельского поселения Нижнекачмашевский сельсовет</w:t>
      </w:r>
      <w:r w:rsidR="00546335"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46335">
        <w:rPr>
          <w:color w:val="000000" w:themeColor="text1"/>
          <w:sz w:val="28"/>
          <w:szCs w:val="28"/>
        </w:rPr>
        <w:t xml:space="preserve"> </w:t>
      </w:r>
      <w:r w:rsidR="00546335">
        <w:rPr>
          <w:sz w:val="28"/>
          <w:szCs w:val="28"/>
        </w:rPr>
        <w:t>сельского поселения Нижнекачмашевский сельсовет</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46335">
        <w:rPr>
          <w:sz w:val="28"/>
          <w:szCs w:val="28"/>
        </w:rPr>
        <w:t>сельского поселения Нижнекачмашевский сельсовет</w:t>
      </w:r>
      <w:r w:rsidR="00546335" w:rsidRPr="005518A3">
        <w:rPr>
          <w:sz w:val="28"/>
          <w:szCs w:val="28"/>
        </w:rPr>
        <w:t xml:space="preserve"> </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546335">
        <w:rPr>
          <w:sz w:val="28"/>
          <w:szCs w:val="28"/>
        </w:rPr>
        <w:t>сельского поселения Нижнекачмашевский сельсовет</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lastRenderedPageBreak/>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546335">
        <w:rPr>
          <w:sz w:val="28"/>
          <w:szCs w:val="28"/>
        </w:rPr>
        <w:t>сельского поселения Нижнекачмашевский сельсовет</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546335">
        <w:rPr>
          <w:sz w:val="28"/>
          <w:szCs w:val="28"/>
        </w:rPr>
        <w:t>сельского поселения Нижнекачмашевский сельсовет</w:t>
      </w:r>
      <w:r w:rsidR="00546335">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546335">
        <w:rPr>
          <w:sz w:val="28"/>
          <w:szCs w:val="28"/>
        </w:rPr>
        <w:t>сельского поселения Нижнекачмашевский сельсовет</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432F02" w:rsidRPr="00546335" w:rsidRDefault="00546335" w:rsidP="00546335">
      <w:pPr>
        <w:autoSpaceDE w:val="0"/>
        <w:autoSpaceDN w:val="0"/>
        <w:adjustRightInd w:val="0"/>
        <w:jc w:val="right"/>
        <w:outlineLvl w:val="0"/>
        <w:rPr>
          <w:bCs/>
          <w:color w:val="000000" w:themeColor="text1"/>
        </w:rPr>
      </w:pPr>
      <w:r>
        <w:rPr>
          <w:sz w:val="28"/>
          <w:szCs w:val="28"/>
        </w:rPr>
        <w:t>сельского поселения Нижнекачмашевский сельсовет</w:t>
      </w:r>
      <w:r w:rsidRPr="005447F3">
        <w:rPr>
          <w:bCs/>
          <w:color w:val="000000" w:themeColor="text1"/>
        </w:rPr>
        <w:t xml:space="preserve"> </w:t>
      </w:r>
      <w:r w:rsidR="00D87161" w:rsidRPr="005447F3">
        <w:rPr>
          <w:bCs/>
          <w:color w:val="000000" w:themeColor="text1"/>
        </w:rPr>
        <w:t>,</w:t>
      </w:r>
    </w:p>
    <w:p w:rsidR="00546335" w:rsidRDefault="00D87161" w:rsidP="00546335">
      <w:pPr>
        <w:autoSpaceDE w:val="0"/>
        <w:autoSpaceDN w:val="0"/>
        <w:adjustRightInd w:val="0"/>
        <w:jc w:val="right"/>
        <w:outlineLvl w:val="0"/>
        <w:rPr>
          <w:sz w:val="28"/>
          <w:szCs w:val="28"/>
        </w:rPr>
      </w:pPr>
      <w:r w:rsidRPr="00D564AD">
        <w:rPr>
          <w:bCs/>
          <w:sz w:val="28"/>
          <w:szCs w:val="28"/>
        </w:rPr>
        <w:t>утвержденному решением</w:t>
      </w:r>
      <w:r w:rsidR="00546335" w:rsidRPr="00546335">
        <w:rPr>
          <w:sz w:val="28"/>
          <w:szCs w:val="28"/>
        </w:rPr>
        <w:t xml:space="preserve"> </w:t>
      </w:r>
      <w:r w:rsidR="00546335">
        <w:rPr>
          <w:sz w:val="28"/>
          <w:szCs w:val="28"/>
        </w:rPr>
        <w:t>сельского поселения</w:t>
      </w:r>
    </w:p>
    <w:p w:rsidR="00D87161" w:rsidRPr="00775F73" w:rsidRDefault="00546335" w:rsidP="00546335">
      <w:pPr>
        <w:autoSpaceDE w:val="0"/>
        <w:autoSpaceDN w:val="0"/>
        <w:adjustRightInd w:val="0"/>
        <w:jc w:val="right"/>
        <w:outlineLvl w:val="0"/>
        <w:rPr>
          <w:bCs/>
          <w:i/>
          <w:sz w:val="20"/>
          <w:szCs w:val="20"/>
        </w:rPr>
      </w:pPr>
      <w:r>
        <w:rPr>
          <w:sz w:val="28"/>
          <w:szCs w:val="28"/>
        </w:rPr>
        <w:t xml:space="preserve"> Нижнекачмашевский сельсовет</w:t>
      </w:r>
      <w:r w:rsidR="00D87161" w:rsidRPr="00D564AD">
        <w:rPr>
          <w:bCs/>
          <w:sz w:val="28"/>
          <w:szCs w:val="28"/>
        </w:rPr>
        <w:t xml:space="preserve"> </w:t>
      </w:r>
    </w:p>
    <w:p w:rsidR="00D87161" w:rsidRPr="00537C1C" w:rsidRDefault="00E61D79" w:rsidP="00537C1C">
      <w:pPr>
        <w:autoSpaceDE w:val="0"/>
        <w:autoSpaceDN w:val="0"/>
        <w:adjustRightInd w:val="0"/>
        <w:spacing w:line="200" w:lineRule="atLeast"/>
        <w:jc w:val="right"/>
        <w:rPr>
          <w:bCs/>
        </w:rPr>
      </w:pPr>
      <w:r>
        <w:rPr>
          <w:bCs/>
          <w:sz w:val="28"/>
          <w:szCs w:val="28"/>
        </w:rPr>
        <w:t>о</w:t>
      </w:r>
      <w:r w:rsidR="00546335">
        <w:rPr>
          <w:bCs/>
          <w:sz w:val="28"/>
          <w:szCs w:val="28"/>
        </w:rPr>
        <w:t>т «08</w:t>
      </w:r>
      <w:r>
        <w:rPr>
          <w:bCs/>
          <w:sz w:val="28"/>
          <w:szCs w:val="28"/>
        </w:rPr>
        <w:t>»</w:t>
      </w:r>
      <w:r w:rsidR="00546335">
        <w:rPr>
          <w:bCs/>
          <w:sz w:val="28"/>
          <w:szCs w:val="28"/>
        </w:rPr>
        <w:t xml:space="preserve"> июня</w:t>
      </w:r>
      <w:r>
        <w:rPr>
          <w:bCs/>
          <w:sz w:val="28"/>
          <w:szCs w:val="28"/>
        </w:rPr>
        <w:t xml:space="preserve"> 2020</w:t>
      </w:r>
      <w:r w:rsidR="00546335">
        <w:rPr>
          <w:bCs/>
          <w:sz w:val="28"/>
          <w:szCs w:val="28"/>
        </w:rPr>
        <w:t xml:space="preserve"> г. № 52</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546335">
        <w:rPr>
          <w:sz w:val="28"/>
          <w:szCs w:val="28"/>
        </w:rPr>
        <w:t>сельского поселения Нижнекачмашевский сельсовет</w:t>
      </w:r>
      <w:r w:rsidR="00546335" w:rsidRPr="005447F3">
        <w:rPr>
          <w:b/>
          <w:color w:val="000000" w:themeColor="text1"/>
          <w:sz w:val="28"/>
          <w:szCs w:val="28"/>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546335" w:rsidRDefault="00546335">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6335" w:rsidRDefault="00FE3D47" w:rsidP="00546335">
      <w:pPr>
        <w:autoSpaceDE w:val="0"/>
        <w:autoSpaceDN w:val="0"/>
        <w:adjustRightInd w:val="0"/>
        <w:jc w:val="right"/>
        <w:outlineLvl w:val="0"/>
        <w:rPr>
          <w:bCs/>
          <w:color w:val="000000" w:themeColor="text1"/>
        </w:rPr>
      </w:pPr>
      <w:r w:rsidRPr="00D564AD">
        <w:rPr>
          <w:bCs/>
          <w:sz w:val="28"/>
          <w:szCs w:val="28"/>
        </w:rPr>
        <w:t>населенных пунктов</w:t>
      </w:r>
      <w:r w:rsidRPr="005447F3">
        <w:rPr>
          <w:bCs/>
          <w:color w:val="000000" w:themeColor="text1"/>
          <w:sz w:val="28"/>
          <w:szCs w:val="28"/>
        </w:rPr>
        <w:t>, входящих в состав</w:t>
      </w:r>
      <w:r w:rsidR="00546335">
        <w:rPr>
          <w:bCs/>
          <w:color w:val="000000" w:themeColor="text1"/>
          <w:sz w:val="28"/>
          <w:szCs w:val="28"/>
        </w:rPr>
        <w:t xml:space="preserve"> </w:t>
      </w:r>
      <w:r w:rsidR="00546335">
        <w:rPr>
          <w:sz w:val="28"/>
          <w:szCs w:val="28"/>
        </w:rPr>
        <w:t>сельского поселения Нижнекачмашевский сельсовет</w:t>
      </w:r>
      <w:r w:rsidRPr="005447F3">
        <w:rPr>
          <w:bCs/>
          <w:color w:val="000000" w:themeColor="text1"/>
        </w:rPr>
        <w:t>,</w:t>
      </w:r>
    </w:p>
    <w:p w:rsidR="00546335" w:rsidRDefault="00FE3D47" w:rsidP="00546335">
      <w:pPr>
        <w:autoSpaceDE w:val="0"/>
        <w:autoSpaceDN w:val="0"/>
        <w:adjustRightInd w:val="0"/>
        <w:jc w:val="right"/>
        <w:outlineLvl w:val="0"/>
        <w:rPr>
          <w:sz w:val="28"/>
          <w:szCs w:val="28"/>
        </w:rPr>
      </w:pPr>
      <w:r w:rsidRPr="00D564AD">
        <w:rPr>
          <w:bCs/>
          <w:sz w:val="28"/>
          <w:szCs w:val="28"/>
        </w:rPr>
        <w:t xml:space="preserve">утвержденному решением </w:t>
      </w:r>
      <w:r w:rsidR="00546335">
        <w:rPr>
          <w:sz w:val="28"/>
          <w:szCs w:val="28"/>
        </w:rPr>
        <w:t>сельского поселения</w:t>
      </w:r>
    </w:p>
    <w:p w:rsidR="00FE3D47" w:rsidRPr="00775F73" w:rsidRDefault="00546335" w:rsidP="00546335">
      <w:pPr>
        <w:autoSpaceDE w:val="0"/>
        <w:autoSpaceDN w:val="0"/>
        <w:adjustRightInd w:val="0"/>
        <w:jc w:val="right"/>
        <w:outlineLvl w:val="0"/>
        <w:rPr>
          <w:bCs/>
          <w:i/>
          <w:sz w:val="20"/>
          <w:szCs w:val="20"/>
        </w:rPr>
      </w:pPr>
      <w:r>
        <w:rPr>
          <w:sz w:val="28"/>
          <w:szCs w:val="28"/>
        </w:rPr>
        <w:t xml:space="preserve"> Нижнекачмашевский сельсовет</w:t>
      </w:r>
    </w:p>
    <w:p w:rsidR="00FE3D47" w:rsidRPr="00537C1C" w:rsidRDefault="00FE3D47" w:rsidP="00FE3D47">
      <w:pPr>
        <w:autoSpaceDE w:val="0"/>
        <w:autoSpaceDN w:val="0"/>
        <w:adjustRightInd w:val="0"/>
        <w:spacing w:line="200" w:lineRule="atLeast"/>
        <w:jc w:val="right"/>
        <w:rPr>
          <w:bCs/>
        </w:rPr>
      </w:pPr>
      <w:r>
        <w:rPr>
          <w:bCs/>
          <w:sz w:val="28"/>
          <w:szCs w:val="28"/>
        </w:rPr>
        <w:t>о</w:t>
      </w:r>
      <w:r w:rsidR="00546335">
        <w:rPr>
          <w:bCs/>
          <w:sz w:val="28"/>
          <w:szCs w:val="28"/>
        </w:rPr>
        <w:t>т «08» июня 2020 г. № 52</w:t>
      </w:r>
      <w:bookmarkStart w:id="0" w:name="_GoBack"/>
      <w:bookmarkEnd w:id="0"/>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FC" w:rsidRDefault="008623FC" w:rsidP="00D87161">
      <w:r>
        <w:separator/>
      </w:r>
    </w:p>
  </w:endnote>
  <w:endnote w:type="continuationSeparator" w:id="0">
    <w:p w:rsidR="008623FC" w:rsidRDefault="008623FC"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FC" w:rsidRDefault="008623FC" w:rsidP="00D87161">
      <w:r>
        <w:separator/>
      </w:r>
    </w:p>
  </w:footnote>
  <w:footnote w:type="continuationSeparator" w:id="0">
    <w:p w:rsidR="008623FC" w:rsidRDefault="008623FC"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546335">
      <w:rPr>
        <w:noProof/>
      </w:rPr>
      <w:t>11</w:t>
    </w:r>
    <w:r>
      <w:fldChar w:fldCharType="end"/>
    </w:r>
  </w:p>
  <w:p w:rsidR="00AB6D03" w:rsidRDefault="008623F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34D17"/>
    <w:rsid w:val="0044078F"/>
    <w:rsid w:val="004478C0"/>
    <w:rsid w:val="00461688"/>
    <w:rsid w:val="00464B91"/>
    <w:rsid w:val="004671FA"/>
    <w:rsid w:val="00467FB5"/>
    <w:rsid w:val="004778C6"/>
    <w:rsid w:val="00493D3F"/>
    <w:rsid w:val="00496D86"/>
    <w:rsid w:val="004A0B2E"/>
    <w:rsid w:val="004A46FA"/>
    <w:rsid w:val="004B09E7"/>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46335"/>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23FC"/>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1502"/>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5625"/>
  <w15:docId w15:val="{78453F37-EA54-4B68-AD9D-8381C901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D87161"/>
    <w:pPr>
      <w:tabs>
        <w:tab w:val="center" w:pos="4677"/>
        <w:tab w:val="right" w:pos="9355"/>
      </w:tabs>
    </w:pPr>
  </w:style>
  <w:style w:type="character" w:customStyle="1" w:styleId="a4">
    <w:name w:val="Верхний колонтитул Знак"/>
    <w:basedOn w:val="a0"/>
    <w:link w:val="a3"/>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semiHidden/>
    <w:unhideWhenUsed/>
    <w:rsid w:val="00FD1502"/>
    <w:pPr>
      <w:spacing w:after="120"/>
      <w:ind w:left="283"/>
    </w:pPr>
    <w:rPr>
      <w:sz w:val="16"/>
      <w:szCs w:val="16"/>
    </w:rPr>
  </w:style>
  <w:style w:type="character" w:customStyle="1" w:styleId="30">
    <w:name w:val="Основной текст с отступом 3 Знак"/>
    <w:basedOn w:val="a0"/>
    <w:link w:val="3"/>
    <w:semiHidden/>
    <w:rsid w:val="00FD150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5139">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133C-868D-406B-90B7-4C7F156B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cp:lastModifiedBy>
  <cp:revision>6</cp:revision>
  <cp:lastPrinted>2020-03-04T10:39:00Z</cp:lastPrinted>
  <dcterms:created xsi:type="dcterms:W3CDTF">2020-06-25T06:14:00Z</dcterms:created>
  <dcterms:modified xsi:type="dcterms:W3CDTF">2020-08-25T08:05:00Z</dcterms:modified>
</cp:coreProperties>
</file>