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180" w:type="dxa"/>
          <w:right w:w="180" w:type="dxa"/>
        </w:tblCellMar>
        <w:tblLook w:val="04A0" w:firstRow="1" w:lastRow="0" w:firstColumn="1" w:lastColumn="0" w:noHBand="0" w:noVBand="1"/>
      </w:tblPr>
      <w:tblGrid>
        <w:gridCol w:w="4047"/>
        <w:gridCol w:w="1596"/>
        <w:gridCol w:w="4275"/>
      </w:tblGrid>
      <w:tr w:rsidR="00713D16" w:rsidTr="00514695">
        <w:trPr>
          <w:trHeight w:val="1516"/>
        </w:trPr>
        <w:tc>
          <w:tcPr>
            <w:tcW w:w="4047" w:type="dxa"/>
            <w:hideMark/>
          </w:tcPr>
          <w:p w:rsidR="00713D16" w:rsidRDefault="00713D16" w:rsidP="00514695">
            <w:pPr>
              <w:jc w:val="center"/>
              <w:rPr>
                <w:rFonts w:ascii="Roman Eurasian" w:hAnsi="Roman Eurasian"/>
                <w:b/>
                <w:w w:val="96"/>
                <w:sz w:val="22"/>
                <w:szCs w:val="22"/>
              </w:rPr>
            </w:pPr>
            <w:proofErr w:type="spellStart"/>
            <w:r>
              <w:rPr>
                <w:rFonts w:ascii="Roman Eurasian" w:hAnsi="Roman Eurasian"/>
                <w:b/>
                <w:w w:val="96"/>
                <w:sz w:val="22"/>
                <w:szCs w:val="22"/>
              </w:rPr>
              <w:t>Баш´ортостан</w:t>
            </w:r>
            <w:proofErr w:type="spellEnd"/>
            <w:r>
              <w:rPr>
                <w:rFonts w:ascii="Roman Eurasian" w:hAnsi="Roman Eurasian"/>
                <w:b/>
                <w:w w:val="96"/>
                <w:sz w:val="22"/>
                <w:szCs w:val="22"/>
              </w:rPr>
              <w:t xml:space="preserve"> </w:t>
            </w:r>
            <w:proofErr w:type="spellStart"/>
            <w:r>
              <w:rPr>
                <w:rFonts w:ascii="Roman Eurasian" w:hAnsi="Roman Eurasian"/>
                <w:b/>
                <w:w w:val="96"/>
                <w:sz w:val="22"/>
                <w:szCs w:val="22"/>
              </w:rPr>
              <w:t>РеспубликаŸының</w:t>
            </w:r>
            <w:proofErr w:type="spellEnd"/>
            <w:r>
              <w:rPr>
                <w:rFonts w:ascii="Roman Eurasian" w:hAnsi="Roman Eurasian"/>
                <w:b/>
                <w:w w:val="96"/>
                <w:sz w:val="22"/>
                <w:szCs w:val="22"/>
              </w:rPr>
              <w:t xml:space="preserve"> </w:t>
            </w:r>
            <w:proofErr w:type="spellStart"/>
            <w:r>
              <w:rPr>
                <w:rFonts w:ascii="Roman Eurasian" w:hAnsi="Roman Eurasian"/>
                <w:b/>
                <w:w w:val="96"/>
                <w:sz w:val="22"/>
                <w:szCs w:val="22"/>
              </w:rPr>
              <w:t>Ґалтасы</w:t>
            </w:r>
            <w:proofErr w:type="spellEnd"/>
            <w:r>
              <w:rPr>
                <w:rFonts w:ascii="Roman Eurasian" w:hAnsi="Roman Eurasian"/>
                <w:b/>
                <w:w w:val="96"/>
                <w:sz w:val="22"/>
                <w:szCs w:val="22"/>
              </w:rPr>
              <w:t xml:space="preserve"> районы </w:t>
            </w:r>
          </w:p>
          <w:p w:rsidR="00713D16" w:rsidRDefault="00713D16" w:rsidP="00514695">
            <w:pPr>
              <w:jc w:val="center"/>
              <w:rPr>
                <w:rFonts w:ascii="Roman Eurasian" w:hAnsi="Roman Eurasian"/>
                <w:b/>
                <w:w w:val="96"/>
                <w:sz w:val="22"/>
                <w:szCs w:val="22"/>
              </w:rPr>
            </w:pPr>
            <w:proofErr w:type="spellStart"/>
            <w:proofErr w:type="gramStart"/>
            <w:r>
              <w:rPr>
                <w:rFonts w:ascii="Roman Eurasian" w:hAnsi="Roman Eurasian"/>
                <w:b/>
                <w:w w:val="96"/>
                <w:sz w:val="22"/>
                <w:szCs w:val="22"/>
              </w:rPr>
              <w:t>муниципаль</w:t>
            </w:r>
            <w:proofErr w:type="spellEnd"/>
            <w:r>
              <w:rPr>
                <w:rFonts w:ascii="Roman Eurasian" w:hAnsi="Roman Eurasian"/>
                <w:b/>
                <w:w w:val="96"/>
                <w:sz w:val="22"/>
                <w:szCs w:val="22"/>
              </w:rPr>
              <w:t xml:space="preserve">  </w:t>
            </w:r>
            <w:proofErr w:type="spellStart"/>
            <w:r>
              <w:rPr>
                <w:rFonts w:ascii="Roman Eurasian" w:hAnsi="Roman Eurasian"/>
                <w:b/>
                <w:w w:val="96"/>
                <w:sz w:val="22"/>
                <w:szCs w:val="22"/>
              </w:rPr>
              <w:t>районының</w:t>
            </w:r>
            <w:proofErr w:type="spellEnd"/>
            <w:proofErr w:type="gramEnd"/>
          </w:p>
          <w:p w:rsidR="00713D16" w:rsidRDefault="00713D16" w:rsidP="00514695">
            <w:pPr>
              <w:jc w:val="center"/>
              <w:rPr>
                <w:rFonts w:ascii="Roman Eurasian" w:hAnsi="Roman Eurasian"/>
                <w:b/>
                <w:w w:val="96"/>
                <w:sz w:val="22"/>
                <w:szCs w:val="22"/>
              </w:rPr>
            </w:pPr>
            <w:proofErr w:type="spellStart"/>
            <w:r>
              <w:rPr>
                <w:rFonts w:ascii="Roman Eurasian" w:hAnsi="Roman Eurasian"/>
                <w:b/>
                <w:w w:val="96"/>
                <w:sz w:val="22"/>
                <w:szCs w:val="22"/>
              </w:rPr>
              <w:t>Тубәнге</w:t>
            </w:r>
            <w:proofErr w:type="spellEnd"/>
            <w:r>
              <w:rPr>
                <w:rFonts w:ascii="Roman Eurasian" w:hAnsi="Roman Eurasian"/>
                <w:b/>
                <w:w w:val="96"/>
                <w:sz w:val="22"/>
                <w:szCs w:val="22"/>
              </w:rPr>
              <w:t xml:space="preserve"> </w:t>
            </w:r>
            <w:proofErr w:type="spellStart"/>
            <w:r>
              <w:rPr>
                <w:rFonts w:ascii="Roman Eurasian" w:hAnsi="Roman Eurasian"/>
                <w:b/>
                <w:w w:val="96"/>
                <w:sz w:val="22"/>
                <w:szCs w:val="22"/>
              </w:rPr>
              <w:t>Касмаш</w:t>
            </w:r>
            <w:proofErr w:type="spellEnd"/>
            <w:r>
              <w:rPr>
                <w:rFonts w:ascii="Roman Eurasian" w:hAnsi="Roman Eurasian"/>
                <w:b/>
                <w:w w:val="96"/>
                <w:sz w:val="22"/>
                <w:szCs w:val="22"/>
              </w:rPr>
              <w:t xml:space="preserve"> </w:t>
            </w:r>
            <w:proofErr w:type="spellStart"/>
            <w:r>
              <w:rPr>
                <w:rFonts w:ascii="Roman Eurasian" w:hAnsi="Roman Eurasian"/>
                <w:b/>
                <w:w w:val="96"/>
                <w:sz w:val="22"/>
                <w:szCs w:val="22"/>
              </w:rPr>
              <w:t>ауыл</w:t>
            </w:r>
            <w:proofErr w:type="spellEnd"/>
            <w:r>
              <w:rPr>
                <w:rFonts w:ascii="Roman Eurasian" w:hAnsi="Roman Eurasian"/>
                <w:b/>
                <w:w w:val="96"/>
                <w:sz w:val="22"/>
                <w:szCs w:val="22"/>
              </w:rPr>
              <w:t xml:space="preserve"> советы</w:t>
            </w:r>
          </w:p>
          <w:p w:rsidR="00713D16" w:rsidRDefault="00713D16" w:rsidP="00514695">
            <w:pPr>
              <w:pStyle w:val="a3"/>
              <w:tabs>
                <w:tab w:val="left" w:pos="708"/>
              </w:tabs>
              <w:spacing w:line="288" w:lineRule="auto"/>
              <w:jc w:val="center"/>
              <w:rPr>
                <w:rFonts w:ascii="Roman Eurasian" w:hAnsi="Roman Eurasian"/>
                <w:b/>
                <w:caps/>
                <w:w w:val="96"/>
                <w:sz w:val="22"/>
                <w:szCs w:val="22"/>
              </w:rPr>
            </w:pPr>
            <w:proofErr w:type="spellStart"/>
            <w:r>
              <w:rPr>
                <w:rFonts w:ascii="Roman Eurasian" w:hAnsi="Roman Eurasian"/>
                <w:b/>
                <w:w w:val="96"/>
                <w:sz w:val="22"/>
                <w:szCs w:val="22"/>
              </w:rPr>
              <w:t>ауыл</w:t>
            </w:r>
            <w:proofErr w:type="spellEnd"/>
            <w:r>
              <w:rPr>
                <w:rFonts w:ascii="Roman Eurasian" w:hAnsi="Roman Eurasian"/>
                <w:b/>
                <w:w w:val="96"/>
                <w:sz w:val="22"/>
                <w:szCs w:val="22"/>
              </w:rPr>
              <w:t xml:space="preserve"> </w:t>
            </w:r>
            <w:proofErr w:type="spellStart"/>
            <w:r>
              <w:rPr>
                <w:rFonts w:ascii="Roman Eurasian" w:hAnsi="Roman Eurasian"/>
                <w:b/>
                <w:w w:val="96"/>
                <w:sz w:val="22"/>
                <w:szCs w:val="22"/>
              </w:rPr>
              <w:t>биләмәŸе</w:t>
            </w:r>
            <w:proofErr w:type="spellEnd"/>
            <w:r>
              <w:rPr>
                <w:rFonts w:ascii="Roman Eurasian" w:hAnsi="Roman Eurasian"/>
                <w:b/>
                <w:w w:val="96"/>
                <w:sz w:val="22"/>
                <w:szCs w:val="22"/>
              </w:rPr>
              <w:t xml:space="preserve"> </w:t>
            </w:r>
            <w:proofErr w:type="spellStart"/>
            <w:r>
              <w:rPr>
                <w:rFonts w:ascii="Roman Eurasian" w:hAnsi="Roman Eurasian"/>
                <w:b/>
                <w:w w:val="96"/>
                <w:sz w:val="22"/>
                <w:szCs w:val="22"/>
              </w:rPr>
              <w:t>башлыŸы</w:t>
            </w:r>
            <w:proofErr w:type="spellEnd"/>
          </w:p>
        </w:tc>
        <w:tc>
          <w:tcPr>
            <w:tcW w:w="1596" w:type="dxa"/>
            <w:hideMark/>
          </w:tcPr>
          <w:p w:rsidR="00713D16" w:rsidRDefault="00713D16" w:rsidP="00514695">
            <w:pPr>
              <w:ind w:left="-9" w:right="-123"/>
              <w:jc w:val="center"/>
              <w:rPr>
                <w:sz w:val="22"/>
                <w:szCs w:val="22"/>
              </w:rPr>
            </w:pPr>
            <w:r w:rsidRPr="007A59E8">
              <w:rPr>
                <w:noProof/>
                <w:sz w:val="22"/>
                <w:szCs w:val="22"/>
              </w:rPr>
              <w:drawing>
                <wp:inline distT="0" distB="0" distL="0" distR="0" wp14:anchorId="4C3750F1" wp14:editId="012907EB">
                  <wp:extent cx="800100" cy="971550"/>
                  <wp:effectExtent l="0" t="0" r="0" b="0"/>
                  <wp:docPr id="1" name="Рисунок 1" descr="Kaltasinskiy-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altasinskiy-ger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971550"/>
                          </a:xfrm>
                          <a:prstGeom prst="rect">
                            <a:avLst/>
                          </a:prstGeom>
                          <a:noFill/>
                          <a:ln>
                            <a:noFill/>
                          </a:ln>
                        </pic:spPr>
                      </pic:pic>
                    </a:graphicData>
                  </a:graphic>
                </wp:inline>
              </w:drawing>
            </w:r>
          </w:p>
        </w:tc>
        <w:tc>
          <w:tcPr>
            <w:tcW w:w="4275" w:type="dxa"/>
            <w:hideMark/>
          </w:tcPr>
          <w:p w:rsidR="00713D16" w:rsidRDefault="00713D16" w:rsidP="00514695">
            <w:pPr>
              <w:jc w:val="center"/>
              <w:rPr>
                <w:rFonts w:ascii="Roman Eurasian" w:hAnsi="Roman Eurasian"/>
                <w:b/>
                <w:w w:val="96"/>
                <w:sz w:val="22"/>
                <w:szCs w:val="22"/>
              </w:rPr>
            </w:pPr>
            <w:r>
              <w:rPr>
                <w:rFonts w:ascii="Roman Eurasian" w:hAnsi="Roman Eurasian"/>
                <w:b/>
                <w:w w:val="96"/>
                <w:sz w:val="22"/>
                <w:szCs w:val="22"/>
              </w:rPr>
              <w:t xml:space="preserve">Администрация сельского поселения </w:t>
            </w:r>
            <w:proofErr w:type="spellStart"/>
            <w:r>
              <w:rPr>
                <w:rFonts w:ascii="Roman Eurasian" w:hAnsi="Roman Eurasian"/>
                <w:b/>
                <w:w w:val="96"/>
                <w:sz w:val="22"/>
                <w:szCs w:val="22"/>
              </w:rPr>
              <w:t>Нижнекачмашевский</w:t>
            </w:r>
            <w:proofErr w:type="spellEnd"/>
            <w:r>
              <w:rPr>
                <w:rFonts w:ascii="Roman Eurasian" w:hAnsi="Roman Eurasian"/>
                <w:b/>
                <w:w w:val="96"/>
                <w:sz w:val="22"/>
                <w:szCs w:val="22"/>
              </w:rPr>
              <w:t xml:space="preserve"> сельсовет </w:t>
            </w:r>
            <w:proofErr w:type="gramStart"/>
            <w:r>
              <w:rPr>
                <w:rFonts w:ascii="Roman Eurasian" w:hAnsi="Roman Eurasian"/>
                <w:b/>
                <w:w w:val="96"/>
                <w:sz w:val="22"/>
                <w:szCs w:val="22"/>
              </w:rPr>
              <w:t>муниципального  района</w:t>
            </w:r>
            <w:proofErr w:type="gramEnd"/>
            <w:r>
              <w:rPr>
                <w:rFonts w:ascii="Roman Eurasian" w:hAnsi="Roman Eurasian"/>
                <w:b/>
                <w:w w:val="96"/>
                <w:sz w:val="22"/>
                <w:szCs w:val="22"/>
              </w:rPr>
              <w:t xml:space="preserve"> </w:t>
            </w:r>
          </w:p>
          <w:p w:rsidR="00713D16" w:rsidRDefault="00713D16" w:rsidP="00514695">
            <w:pPr>
              <w:jc w:val="center"/>
              <w:rPr>
                <w:rFonts w:ascii="Roman Eurasian" w:hAnsi="Roman Eurasian"/>
                <w:b/>
                <w:w w:val="96"/>
                <w:sz w:val="22"/>
                <w:szCs w:val="22"/>
              </w:rPr>
            </w:pPr>
            <w:proofErr w:type="spellStart"/>
            <w:r>
              <w:rPr>
                <w:rFonts w:ascii="Roman Eurasian" w:hAnsi="Roman Eurasian"/>
                <w:b/>
                <w:w w:val="96"/>
                <w:sz w:val="22"/>
                <w:szCs w:val="22"/>
              </w:rPr>
              <w:t>Калтасинский</w:t>
            </w:r>
            <w:proofErr w:type="spellEnd"/>
            <w:r>
              <w:rPr>
                <w:rFonts w:ascii="Roman Eurasian" w:hAnsi="Roman Eurasian"/>
                <w:b/>
                <w:w w:val="96"/>
                <w:sz w:val="22"/>
                <w:szCs w:val="22"/>
              </w:rPr>
              <w:t xml:space="preserve"> район </w:t>
            </w:r>
          </w:p>
          <w:p w:rsidR="00713D16" w:rsidRDefault="00713D16" w:rsidP="00514695">
            <w:pPr>
              <w:jc w:val="center"/>
              <w:rPr>
                <w:rFonts w:ascii="Roman Eurasian" w:hAnsi="Roman Eurasian"/>
                <w:w w:val="96"/>
                <w:sz w:val="22"/>
                <w:szCs w:val="22"/>
              </w:rPr>
            </w:pPr>
            <w:r>
              <w:rPr>
                <w:rFonts w:ascii="Roman Eurasian" w:hAnsi="Roman Eurasian"/>
                <w:b/>
                <w:w w:val="96"/>
                <w:sz w:val="22"/>
                <w:szCs w:val="22"/>
              </w:rPr>
              <w:t>Республики Башкортостан</w:t>
            </w:r>
          </w:p>
        </w:tc>
      </w:tr>
    </w:tbl>
    <w:p w:rsidR="00713D16" w:rsidRDefault="00713D16" w:rsidP="00713D16">
      <w:pPr>
        <w:ind w:firstLine="708"/>
        <w:jc w:val="both"/>
        <w:rPr>
          <w:rFonts w:ascii="Roman Eurasian" w:hAnsi="Roman Eurasian"/>
          <w:sz w:val="20"/>
          <w:szCs w:val="20"/>
        </w:rPr>
      </w:pPr>
      <w:r>
        <w:rPr>
          <w:rFonts w:ascii="Roman Eurasian" w:hAnsi="Roman Eurasian"/>
          <w:lang w:val="x-none"/>
        </w:rPr>
        <w:t>4528</w:t>
      </w:r>
      <w:r>
        <w:rPr>
          <w:rFonts w:ascii="Roman Eurasian" w:hAnsi="Roman Eurasian"/>
        </w:rPr>
        <w:t xml:space="preserve">76 </w:t>
      </w:r>
      <w:proofErr w:type="spellStart"/>
      <w:r>
        <w:rPr>
          <w:rFonts w:ascii="Roman Eurasian" w:hAnsi="Roman Eurasian"/>
          <w:bCs/>
          <w:w w:val="96"/>
        </w:rPr>
        <w:t>Тубәнге</w:t>
      </w:r>
      <w:proofErr w:type="spellEnd"/>
      <w:r>
        <w:rPr>
          <w:rFonts w:ascii="Roman Eurasian" w:hAnsi="Roman Eurasian"/>
          <w:bCs/>
          <w:w w:val="96"/>
        </w:rPr>
        <w:t xml:space="preserve"> </w:t>
      </w:r>
      <w:proofErr w:type="spellStart"/>
      <w:r>
        <w:rPr>
          <w:rFonts w:ascii="Roman Eurasian" w:hAnsi="Roman Eurasian"/>
          <w:bCs/>
          <w:w w:val="96"/>
        </w:rPr>
        <w:t>Касмаш</w:t>
      </w:r>
      <w:proofErr w:type="spellEnd"/>
      <w:r>
        <w:rPr>
          <w:rFonts w:ascii="Roman Eurasian" w:hAnsi="Roman Eurasian"/>
          <w:bCs/>
          <w:w w:val="96"/>
        </w:rPr>
        <w:t xml:space="preserve"> </w:t>
      </w:r>
      <w:proofErr w:type="spellStart"/>
      <w:r>
        <w:rPr>
          <w:rFonts w:ascii="Roman Eurasian" w:hAnsi="Roman Eurasian"/>
          <w:bCs/>
          <w:w w:val="96"/>
        </w:rPr>
        <w:t>ауылы</w:t>
      </w:r>
      <w:proofErr w:type="spellEnd"/>
      <w:r>
        <w:rPr>
          <w:rFonts w:ascii="Roman Eurasian" w:hAnsi="Roman Eurasian"/>
        </w:rPr>
        <w:tab/>
      </w:r>
      <w:r>
        <w:rPr>
          <w:rFonts w:ascii="Roman Eurasian" w:hAnsi="Roman Eurasian"/>
        </w:rPr>
        <w:tab/>
      </w:r>
      <w:r>
        <w:rPr>
          <w:rFonts w:ascii="Roman Eurasian" w:hAnsi="Roman Eurasian"/>
        </w:rPr>
        <w:tab/>
      </w:r>
      <w:r>
        <w:rPr>
          <w:rFonts w:ascii="Roman Eurasian" w:hAnsi="Roman Eurasian"/>
        </w:rPr>
        <w:tab/>
        <w:t xml:space="preserve">  </w:t>
      </w:r>
      <w:r>
        <w:rPr>
          <w:rFonts w:ascii="Roman Eurasian" w:hAnsi="Roman Eurasian"/>
          <w:lang w:val="x-none"/>
        </w:rPr>
        <w:t>4528</w:t>
      </w:r>
      <w:r>
        <w:rPr>
          <w:rFonts w:ascii="Roman Eurasian" w:hAnsi="Roman Eurasian"/>
        </w:rPr>
        <w:t xml:space="preserve">76 д. Нижний </w:t>
      </w:r>
      <w:proofErr w:type="spellStart"/>
      <w:r>
        <w:rPr>
          <w:rFonts w:ascii="Roman Eurasian" w:hAnsi="Roman Eurasian"/>
        </w:rPr>
        <w:t>Качмаш</w:t>
      </w:r>
      <w:proofErr w:type="spellEnd"/>
    </w:p>
    <w:p w:rsidR="00713D16" w:rsidRDefault="00713D16" w:rsidP="00713D16">
      <w:pPr>
        <w:ind w:left="720" w:firstLine="696"/>
        <w:jc w:val="both"/>
        <w:rPr>
          <w:rFonts w:ascii="Roman Eurasian" w:hAnsi="Roman Eurasian"/>
        </w:rPr>
      </w:pPr>
      <w:proofErr w:type="spellStart"/>
      <w:r>
        <w:rPr>
          <w:rFonts w:ascii="Roman Eurasian" w:hAnsi="Roman Eurasian"/>
          <w:w w:val="96"/>
        </w:rPr>
        <w:t>Мәктәп</w:t>
      </w:r>
      <w:proofErr w:type="spellEnd"/>
      <w:r>
        <w:rPr>
          <w:rFonts w:ascii="Roman Eurasian" w:hAnsi="Roman Eurasian"/>
          <w:w w:val="96"/>
        </w:rPr>
        <w:t xml:space="preserve"> </w:t>
      </w:r>
      <w:proofErr w:type="spellStart"/>
      <w:r>
        <w:rPr>
          <w:rFonts w:ascii="Roman Eurasian" w:hAnsi="Roman Eurasian"/>
          <w:lang w:val="x-none"/>
        </w:rPr>
        <w:t>урамы</w:t>
      </w:r>
      <w:proofErr w:type="spellEnd"/>
      <w:r>
        <w:rPr>
          <w:rFonts w:ascii="Roman Eurasian" w:hAnsi="Roman Eurasian"/>
          <w:lang w:val="x-none"/>
        </w:rPr>
        <w:t xml:space="preserve">, </w:t>
      </w:r>
      <w:r>
        <w:rPr>
          <w:rFonts w:ascii="Roman Eurasian" w:hAnsi="Roman Eurasian"/>
        </w:rPr>
        <w:t>1А</w:t>
      </w:r>
      <w:r>
        <w:rPr>
          <w:rFonts w:ascii="Roman Eurasian" w:hAnsi="Roman Eurasian"/>
        </w:rPr>
        <w:tab/>
      </w:r>
      <w:r>
        <w:rPr>
          <w:rFonts w:ascii="Roman Eurasian" w:hAnsi="Roman Eurasian"/>
        </w:rPr>
        <w:tab/>
      </w:r>
      <w:r>
        <w:rPr>
          <w:rFonts w:ascii="Roman Eurasian" w:hAnsi="Roman Eurasian"/>
        </w:rPr>
        <w:tab/>
      </w:r>
      <w:r>
        <w:rPr>
          <w:rFonts w:ascii="Roman Eurasian" w:hAnsi="Roman Eurasian"/>
        </w:rPr>
        <w:tab/>
      </w:r>
      <w:r>
        <w:rPr>
          <w:rFonts w:ascii="Roman Eurasian" w:hAnsi="Roman Eurasian"/>
        </w:rPr>
        <w:tab/>
        <w:t xml:space="preserve">          ул. Школьная, 1А</w:t>
      </w:r>
    </w:p>
    <w:p w:rsidR="00713D16" w:rsidRDefault="00713D16" w:rsidP="00713D16">
      <w:pPr>
        <w:ind w:firstLine="708"/>
        <w:jc w:val="both"/>
        <w:rPr>
          <w:rFonts w:ascii="Roman Eurasian" w:hAnsi="Roman Eurasian"/>
        </w:rPr>
      </w:pPr>
      <w:r>
        <w:rPr>
          <w:rFonts w:ascii="Roman Eurasian" w:hAnsi="Roman Eurasian"/>
        </w:rPr>
        <w:t>Т</w:t>
      </w:r>
      <w:r>
        <w:rPr>
          <w:rFonts w:ascii="Roman Eurasian" w:hAnsi="Roman Eurasian"/>
          <w:lang w:val="x-none"/>
        </w:rPr>
        <w:t>ел</w:t>
      </w:r>
      <w:r>
        <w:rPr>
          <w:rFonts w:ascii="Roman Eurasian" w:hAnsi="Roman Eurasian"/>
        </w:rPr>
        <w:t>.:</w:t>
      </w:r>
      <w:r>
        <w:rPr>
          <w:rFonts w:ascii="Roman Eurasian" w:hAnsi="Roman Eurasian"/>
          <w:lang w:val="x-none"/>
        </w:rPr>
        <w:t xml:space="preserve"> </w:t>
      </w:r>
      <w:r>
        <w:rPr>
          <w:rFonts w:ascii="Roman Eurasian" w:hAnsi="Roman Eurasian"/>
        </w:rPr>
        <w:t>8 (34779) 2-72-42, 2-72-82</w:t>
      </w:r>
      <w:r>
        <w:rPr>
          <w:rFonts w:ascii="Roman Eurasian" w:hAnsi="Roman Eurasian"/>
        </w:rPr>
        <w:tab/>
      </w:r>
      <w:r>
        <w:rPr>
          <w:rFonts w:ascii="Roman Eurasian" w:hAnsi="Roman Eurasian"/>
        </w:rPr>
        <w:tab/>
      </w:r>
      <w:r>
        <w:rPr>
          <w:rFonts w:ascii="Roman Eurasian" w:hAnsi="Roman Eurasian"/>
        </w:rPr>
        <w:tab/>
        <w:t xml:space="preserve">    Тел.: 8 (34779) 2-72-42, 2-72-82</w:t>
      </w:r>
    </w:p>
    <w:p w:rsidR="00713D16" w:rsidRDefault="00713D16" w:rsidP="00713D16">
      <w:pPr>
        <w:pStyle w:val="a3"/>
        <w:tabs>
          <w:tab w:val="clear" w:pos="4153"/>
          <w:tab w:val="center" w:pos="567"/>
        </w:tabs>
        <w:jc w:val="center"/>
        <w:rPr>
          <w:rFonts w:ascii="Roman Eurasian" w:hAnsi="Roman Eurasian"/>
          <w:sz w:val="18"/>
        </w:rPr>
      </w:pPr>
      <w:r>
        <w:rPr>
          <w:noProof/>
        </w:rPr>
        <mc:AlternateContent>
          <mc:Choice Requires="wps">
            <w:drawing>
              <wp:anchor distT="4294967295" distB="4294967295" distL="114300" distR="114300" simplePos="0" relativeHeight="251659264" behindDoc="0" locked="0" layoutInCell="1" allowOverlap="1" wp14:anchorId="1E217819" wp14:editId="050913A1">
                <wp:simplePos x="0" y="0"/>
                <wp:positionH relativeFrom="column">
                  <wp:posOffset>-114300</wp:posOffset>
                </wp:positionH>
                <wp:positionV relativeFrom="paragraph">
                  <wp:posOffset>125094</wp:posOffset>
                </wp:positionV>
                <wp:extent cx="6225540" cy="0"/>
                <wp:effectExtent l="0" t="19050" r="41910" b="381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2554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76BCE1" id="Прямая соединительная линия 2"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9.85pt" to="481.2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" strokeweight="4.5pt">
                <v:stroke linestyle="thickThin"/>
              </v:line>
            </w:pict>
          </mc:Fallback>
        </mc:AlternateContent>
      </w:r>
    </w:p>
    <w:p w:rsidR="00713D16" w:rsidRPr="00C27EE6" w:rsidRDefault="00713D16" w:rsidP="00713D16">
      <w:pPr>
        <w:pStyle w:val="a3"/>
        <w:jc w:val="center"/>
        <w:rPr>
          <w:rFonts w:ascii="Roman Eurasian" w:hAnsi="Roman Eurasian"/>
          <w:sz w:val="18"/>
        </w:rPr>
      </w:pPr>
      <w:r>
        <w:rPr>
          <w:rFonts w:ascii="Roman Eurasian" w:hAnsi="Roman Eurasian"/>
          <w:sz w:val="18"/>
        </w:rPr>
        <w:t xml:space="preserve"> </w:t>
      </w:r>
    </w:p>
    <w:p w:rsidR="00713D16" w:rsidRDefault="00713D16" w:rsidP="00713D16">
      <w:pPr>
        <w:pStyle w:val="a3"/>
        <w:tabs>
          <w:tab w:val="right" w:pos="9270"/>
        </w:tabs>
        <w:ind w:right="180"/>
        <w:jc w:val="right"/>
        <w:rPr>
          <w:b/>
          <w:bCs/>
          <w:snapToGrid w:val="0"/>
          <w:sz w:val="28"/>
          <w:szCs w:val="28"/>
        </w:rPr>
      </w:pPr>
      <w:r>
        <w:rPr>
          <w:sz w:val="28"/>
          <w:szCs w:val="28"/>
        </w:rPr>
        <w:t xml:space="preserve">  </w:t>
      </w:r>
      <w:r>
        <w:rPr>
          <w:b/>
          <w:bCs/>
          <w:snapToGrid w:val="0"/>
          <w:sz w:val="28"/>
          <w:szCs w:val="28"/>
        </w:rPr>
        <w:t xml:space="preserve">¥ </w:t>
      </w:r>
      <w:r>
        <w:rPr>
          <w:b/>
          <w:bCs/>
          <w:caps/>
          <w:snapToGrid w:val="0"/>
          <w:sz w:val="28"/>
          <w:szCs w:val="28"/>
        </w:rPr>
        <w:t xml:space="preserve">а р а </w:t>
      </w:r>
      <w:proofErr w:type="gramStart"/>
      <w:r>
        <w:rPr>
          <w:b/>
          <w:bCs/>
          <w:caps/>
          <w:snapToGrid w:val="0"/>
          <w:sz w:val="28"/>
          <w:szCs w:val="28"/>
        </w:rPr>
        <w:t xml:space="preserve">р  </w:t>
      </w:r>
      <w:r>
        <w:rPr>
          <w:b/>
          <w:bCs/>
          <w:snapToGrid w:val="0"/>
          <w:sz w:val="28"/>
          <w:szCs w:val="28"/>
        </w:rPr>
        <w:tab/>
      </w:r>
      <w:proofErr w:type="gramEnd"/>
      <w:r>
        <w:rPr>
          <w:b/>
          <w:bCs/>
          <w:snapToGrid w:val="0"/>
          <w:sz w:val="28"/>
          <w:szCs w:val="28"/>
        </w:rPr>
        <w:t xml:space="preserve">                                                              ПОСТАНОВЛЕНИЕ</w:t>
      </w:r>
    </w:p>
    <w:p w:rsidR="00713D16" w:rsidRDefault="00713D16" w:rsidP="00713D16">
      <w:pPr>
        <w:pStyle w:val="a3"/>
        <w:tabs>
          <w:tab w:val="right" w:pos="9270"/>
        </w:tabs>
        <w:ind w:right="180"/>
        <w:jc w:val="both"/>
        <w:rPr>
          <w:bCs/>
          <w:snapToGrid w:val="0"/>
          <w:sz w:val="28"/>
          <w:szCs w:val="28"/>
        </w:rPr>
      </w:pPr>
    </w:p>
    <w:p w:rsidR="00713D16" w:rsidRDefault="00713D16" w:rsidP="00713D16">
      <w:pPr>
        <w:pStyle w:val="a3"/>
        <w:tabs>
          <w:tab w:val="right" w:pos="9270"/>
        </w:tabs>
        <w:ind w:right="180"/>
        <w:rPr>
          <w:b/>
          <w:snapToGrid w:val="0"/>
          <w:sz w:val="28"/>
          <w:szCs w:val="28"/>
        </w:rPr>
      </w:pPr>
      <w:r>
        <w:rPr>
          <w:b/>
          <w:snapToGrid w:val="0"/>
          <w:sz w:val="28"/>
          <w:szCs w:val="28"/>
        </w:rPr>
        <w:t xml:space="preserve">     «24</w:t>
      </w:r>
      <w:r>
        <w:rPr>
          <w:b/>
          <w:snapToGrid w:val="0"/>
          <w:sz w:val="28"/>
          <w:szCs w:val="28"/>
        </w:rPr>
        <w:t xml:space="preserve">» </w:t>
      </w:r>
      <w:proofErr w:type="gramStart"/>
      <w:r>
        <w:rPr>
          <w:b/>
          <w:snapToGrid w:val="0"/>
          <w:sz w:val="28"/>
          <w:szCs w:val="28"/>
        </w:rPr>
        <w:t>декабрь  2018</w:t>
      </w:r>
      <w:proofErr w:type="gramEnd"/>
      <w:r>
        <w:rPr>
          <w:b/>
          <w:snapToGrid w:val="0"/>
          <w:sz w:val="28"/>
          <w:szCs w:val="28"/>
        </w:rPr>
        <w:t xml:space="preserve"> й.                 </w:t>
      </w:r>
      <w:proofErr w:type="gramStart"/>
      <w:r>
        <w:rPr>
          <w:b/>
          <w:caps/>
          <w:snapToGrid w:val="0"/>
          <w:sz w:val="28"/>
          <w:szCs w:val="28"/>
        </w:rPr>
        <w:t>№  76</w:t>
      </w:r>
      <w:proofErr w:type="gramEnd"/>
      <w:r>
        <w:rPr>
          <w:b/>
          <w:caps/>
          <w:snapToGrid w:val="0"/>
          <w:sz w:val="28"/>
          <w:szCs w:val="28"/>
        </w:rPr>
        <w:t xml:space="preserve">                     «</w:t>
      </w:r>
      <w:r>
        <w:rPr>
          <w:b/>
          <w:snapToGrid w:val="0"/>
          <w:sz w:val="28"/>
          <w:szCs w:val="28"/>
        </w:rPr>
        <w:t>24</w:t>
      </w:r>
      <w:r>
        <w:rPr>
          <w:b/>
          <w:snapToGrid w:val="0"/>
          <w:sz w:val="28"/>
          <w:szCs w:val="28"/>
        </w:rPr>
        <w:t>» декабря 2018г.</w:t>
      </w:r>
    </w:p>
    <w:p w:rsidR="00713D16" w:rsidRDefault="00713D16" w:rsidP="00713D16">
      <w:pPr>
        <w:pStyle w:val="a3"/>
        <w:tabs>
          <w:tab w:val="right" w:pos="9270"/>
        </w:tabs>
        <w:ind w:right="180"/>
        <w:rPr>
          <w:b/>
          <w:snapToGrid w:val="0"/>
          <w:sz w:val="28"/>
          <w:szCs w:val="28"/>
        </w:rPr>
      </w:pPr>
    </w:p>
    <w:p w:rsidR="00713D16" w:rsidRDefault="00713D16" w:rsidP="00713D16">
      <w:pPr>
        <w:widowControl w:val="0"/>
        <w:autoSpaceDE w:val="0"/>
        <w:autoSpaceDN w:val="0"/>
        <w:adjustRightInd w:val="0"/>
        <w:jc w:val="center"/>
        <w:rPr>
          <w:b/>
          <w:bCs/>
        </w:rPr>
      </w:pPr>
      <w:r>
        <w:rPr>
          <w:b/>
        </w:rPr>
        <w:t xml:space="preserve">Об утверждении Административного регламента предоставления муниципальной услуги «Выдача решения о переводе или об отказе в переводе жилого помещения в нежилое или нежилого помещения в жилое помещение» в сельском поселении </w:t>
      </w:r>
      <w:proofErr w:type="spellStart"/>
      <w:r>
        <w:rPr>
          <w:b/>
        </w:rPr>
        <w:t>Нижнекачмашевский</w:t>
      </w:r>
      <w:proofErr w:type="spellEnd"/>
      <w:r>
        <w:rPr>
          <w:b/>
        </w:rPr>
        <w:t xml:space="preserve"> сельсовет муниципального района </w:t>
      </w:r>
      <w:proofErr w:type="spellStart"/>
      <w:r>
        <w:rPr>
          <w:b/>
        </w:rPr>
        <w:t>Калтасинский</w:t>
      </w:r>
      <w:proofErr w:type="spellEnd"/>
      <w:r>
        <w:rPr>
          <w:b/>
        </w:rPr>
        <w:t xml:space="preserve"> район Республики Башкортостан</w:t>
      </w:r>
    </w:p>
    <w:p w:rsidR="00713D16" w:rsidRDefault="00713D16" w:rsidP="00713D16">
      <w:pPr>
        <w:pStyle w:val="af9"/>
        <w:jc w:val="center"/>
        <w:rPr>
          <w:rFonts w:ascii="Times New Roman" w:hAnsi="Times New Roman"/>
          <w:b/>
          <w:sz w:val="24"/>
          <w:szCs w:val="24"/>
        </w:rPr>
      </w:pPr>
    </w:p>
    <w:p w:rsidR="00713D16" w:rsidRDefault="00713D16" w:rsidP="00713D16">
      <w:pPr>
        <w:autoSpaceDE w:val="0"/>
        <w:autoSpaceDN w:val="0"/>
        <w:adjustRightInd w:val="0"/>
        <w:ind w:firstLine="709"/>
        <w:jc w:val="both"/>
      </w:pPr>
      <w:r>
        <w:t xml:space="preserve">В соответствии с Жилищным кодексом Российской Федерации,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сельское поселение </w:t>
      </w:r>
      <w:proofErr w:type="spellStart"/>
      <w:r>
        <w:t>Нижнекачмашевский</w:t>
      </w:r>
      <w:proofErr w:type="spellEnd"/>
      <w:r>
        <w:t xml:space="preserve"> сельсовет муниципального района </w:t>
      </w:r>
      <w:proofErr w:type="spellStart"/>
      <w:r>
        <w:t>Калтасинский</w:t>
      </w:r>
      <w:proofErr w:type="spellEnd"/>
      <w:r>
        <w:t xml:space="preserve"> район Республики Башкортостан</w:t>
      </w:r>
    </w:p>
    <w:p w:rsidR="00713D16" w:rsidRDefault="00713D16" w:rsidP="00713D16">
      <w:pPr>
        <w:pStyle w:val="a7"/>
        <w:spacing w:before="100" w:beforeAutospacing="1" w:after="100" w:afterAutospacing="1"/>
        <w:ind w:firstLine="709"/>
        <w:rPr>
          <w:b w:val="0"/>
          <w:bCs w:val="0"/>
          <w:lang w:val="ru-RU" w:eastAsia="ru-RU"/>
        </w:rPr>
      </w:pPr>
      <w:r>
        <w:rPr>
          <w:b w:val="0"/>
          <w:bCs w:val="0"/>
          <w:lang w:val="ru-RU" w:eastAsia="ru-RU"/>
        </w:rPr>
        <w:t>ПОСТАНОВЛЯЕТ:</w:t>
      </w:r>
    </w:p>
    <w:p w:rsidR="00713D16" w:rsidRDefault="00713D16" w:rsidP="00713D16">
      <w:pPr>
        <w:widowControl w:val="0"/>
        <w:tabs>
          <w:tab w:val="left" w:pos="567"/>
        </w:tabs>
        <w:ind w:firstLine="360"/>
        <w:jc w:val="both"/>
      </w:pPr>
      <w:r>
        <w:t xml:space="preserve">1.Утвердить Административный регламент предоставления муниципальной услуги «Выдача решения о переводе или об отказе в переводе жилого помещения в нежилое помещение или нежилого помещения в жилое </w:t>
      </w:r>
      <w:proofErr w:type="gramStart"/>
      <w:r>
        <w:t>помещение»  в</w:t>
      </w:r>
      <w:proofErr w:type="gramEnd"/>
      <w:r>
        <w:t xml:space="preserve"> сельском поселении </w:t>
      </w:r>
      <w:proofErr w:type="spellStart"/>
      <w:r>
        <w:t>Нижнекачмашевский</w:t>
      </w:r>
      <w:proofErr w:type="spellEnd"/>
      <w:r>
        <w:t xml:space="preserve"> сельсовет муниципального района </w:t>
      </w:r>
      <w:proofErr w:type="spellStart"/>
      <w:r>
        <w:t>Калтасинский</w:t>
      </w:r>
      <w:proofErr w:type="spellEnd"/>
      <w:r>
        <w:t xml:space="preserve"> район Республики Башкортостан.</w:t>
      </w:r>
    </w:p>
    <w:p w:rsidR="00713D16" w:rsidRDefault="00713D16" w:rsidP="00713D16">
      <w:pPr>
        <w:ind w:firstLine="360"/>
        <w:jc w:val="both"/>
      </w:pPr>
      <w:r>
        <w:t xml:space="preserve">2.Настоящее Постановление вступает в силу на следующий день, после дня его официального опубликования </w:t>
      </w:r>
    </w:p>
    <w:p w:rsidR="00713D16" w:rsidRDefault="00713D16" w:rsidP="00713D16">
      <w:pPr>
        <w:ind w:firstLine="360"/>
        <w:jc w:val="both"/>
      </w:pPr>
      <w:r>
        <w:t xml:space="preserve">3.Настоящее Постановление опубликовать на официальном сайте и информационном стенде в администрации </w:t>
      </w:r>
      <w:proofErr w:type="spellStart"/>
      <w:r>
        <w:t>Нижнекачмашевский</w:t>
      </w:r>
      <w:proofErr w:type="spellEnd"/>
      <w:r>
        <w:t xml:space="preserve"> сельсовет по адресу: Республика Башкортостан, </w:t>
      </w:r>
      <w:proofErr w:type="spellStart"/>
      <w:r>
        <w:t>Калтасинский</w:t>
      </w:r>
      <w:proofErr w:type="spellEnd"/>
      <w:r>
        <w:t xml:space="preserve"> район, д. Нижний </w:t>
      </w:r>
      <w:proofErr w:type="spellStart"/>
      <w:r>
        <w:t>Качмаш</w:t>
      </w:r>
      <w:proofErr w:type="spellEnd"/>
      <w:r>
        <w:t xml:space="preserve">, </w:t>
      </w:r>
      <w:proofErr w:type="spellStart"/>
      <w:r>
        <w:t>ул.Школьная</w:t>
      </w:r>
      <w:proofErr w:type="spellEnd"/>
      <w:r>
        <w:t xml:space="preserve"> 1А.</w:t>
      </w:r>
    </w:p>
    <w:p w:rsidR="00713D16" w:rsidRDefault="00713D16" w:rsidP="00713D16">
      <w:pPr>
        <w:ind w:firstLine="360"/>
        <w:jc w:val="both"/>
      </w:pPr>
      <w:r>
        <w:t>4.</w:t>
      </w:r>
      <w:r>
        <w:rPr>
          <w:b/>
        </w:rPr>
        <w:t xml:space="preserve"> </w:t>
      </w:r>
      <w:r>
        <w:t>Признать утратившим силу постановление сельского поселения</w:t>
      </w:r>
      <w:r>
        <w:rPr>
          <w:b/>
        </w:rPr>
        <w:t xml:space="preserve"> </w:t>
      </w:r>
      <w:proofErr w:type="spellStart"/>
      <w:r>
        <w:t>Нижнекачмашевский</w:t>
      </w:r>
      <w:proofErr w:type="spellEnd"/>
      <w:r>
        <w:t xml:space="preserve"> сельсовет муниципального района </w:t>
      </w:r>
      <w:proofErr w:type="spellStart"/>
      <w:r>
        <w:t>Калтасинский</w:t>
      </w:r>
      <w:proofErr w:type="spellEnd"/>
      <w:r>
        <w:t xml:space="preserve"> район Республики Башкортостан от 09 октября 2017 года № 79</w:t>
      </w:r>
      <w:r>
        <w:rPr>
          <w:b/>
        </w:rPr>
        <w:t xml:space="preserve"> «</w:t>
      </w:r>
      <w:r>
        <w:t xml:space="preserve">Об утверждении административного регламента предоставления муниципальной услуги администрацией сельского поселения </w:t>
      </w:r>
      <w:proofErr w:type="spellStart"/>
      <w:r>
        <w:t>Нижнекачмашевский</w:t>
      </w:r>
      <w:proofErr w:type="spellEnd"/>
      <w:r>
        <w:t xml:space="preserve"> сельсовет муниципального района </w:t>
      </w:r>
      <w:proofErr w:type="spellStart"/>
      <w:r>
        <w:t>Калтасинский</w:t>
      </w:r>
      <w:proofErr w:type="spellEnd"/>
      <w:r>
        <w:t xml:space="preserve"> район Республики Башкортостан «Прием документов, необходимых для согласования перевода жилого помещения в нежилое или нежилого помещения в жилое, а также выдача соответствующих решений о переводе или отказе в переводе»».</w:t>
      </w:r>
    </w:p>
    <w:p w:rsidR="00713D16" w:rsidRDefault="00713D16" w:rsidP="00713D16">
      <w:pPr>
        <w:ind w:firstLine="360"/>
        <w:jc w:val="both"/>
      </w:pPr>
      <w:r>
        <w:t xml:space="preserve">5.Контроль за исполнением настоящего </w:t>
      </w:r>
      <w:proofErr w:type="gramStart"/>
      <w:r>
        <w:t>постановления  возложить</w:t>
      </w:r>
      <w:proofErr w:type="gramEnd"/>
      <w:r>
        <w:t xml:space="preserve">   на управляющего делами </w:t>
      </w:r>
      <w:proofErr w:type="spellStart"/>
      <w:r>
        <w:t>Сапаеву</w:t>
      </w:r>
      <w:proofErr w:type="spellEnd"/>
      <w:r>
        <w:t xml:space="preserve"> Е.А..</w:t>
      </w:r>
    </w:p>
    <w:p w:rsidR="00713D16" w:rsidRDefault="00713D16" w:rsidP="00713D16">
      <w:pPr>
        <w:ind w:firstLine="360"/>
        <w:jc w:val="both"/>
      </w:pPr>
    </w:p>
    <w:p w:rsidR="00713D16" w:rsidRDefault="00713D16" w:rsidP="00713D16">
      <w:pPr>
        <w:ind w:firstLine="360"/>
        <w:jc w:val="both"/>
      </w:pPr>
    </w:p>
    <w:p w:rsidR="00713D16" w:rsidRDefault="00713D16" w:rsidP="00713D16">
      <w:pPr>
        <w:ind w:firstLine="567"/>
        <w:jc w:val="both"/>
      </w:pPr>
    </w:p>
    <w:p w:rsidR="00713D16" w:rsidRDefault="00713D16" w:rsidP="00713D16">
      <w:pPr>
        <w:ind w:firstLine="567"/>
        <w:jc w:val="both"/>
      </w:pPr>
      <w:r>
        <w:t xml:space="preserve">Глава сельского поселения                                                          </w:t>
      </w:r>
      <w:proofErr w:type="spellStart"/>
      <w:r>
        <w:t>И.И.Ижбулатов</w:t>
      </w:r>
      <w:proofErr w:type="spellEnd"/>
    </w:p>
    <w:p w:rsidR="00713D16" w:rsidRDefault="00713D16" w:rsidP="00713D16">
      <w:pPr>
        <w:ind w:firstLine="567"/>
        <w:jc w:val="both"/>
      </w:pPr>
    </w:p>
    <w:p w:rsidR="00713D16" w:rsidRPr="00713D16" w:rsidRDefault="00713D16" w:rsidP="00713D16">
      <w:pPr>
        <w:ind w:firstLine="567"/>
        <w:jc w:val="both"/>
      </w:pPr>
    </w:p>
    <w:p w:rsidR="00713D16" w:rsidRDefault="00713D16" w:rsidP="00713D16">
      <w:pPr>
        <w:ind w:firstLine="567"/>
        <w:jc w:val="right"/>
        <w:rPr>
          <w:sz w:val="22"/>
          <w:szCs w:val="22"/>
        </w:rPr>
      </w:pPr>
      <w:r>
        <w:rPr>
          <w:sz w:val="22"/>
          <w:szCs w:val="22"/>
        </w:rPr>
        <w:lastRenderedPageBreak/>
        <w:t>Утвержден</w:t>
      </w:r>
    </w:p>
    <w:p w:rsidR="00713D16" w:rsidRDefault="00713D16" w:rsidP="00713D16">
      <w:pPr>
        <w:widowControl w:val="0"/>
        <w:autoSpaceDE w:val="0"/>
        <w:autoSpaceDN w:val="0"/>
        <w:adjustRightInd w:val="0"/>
        <w:ind w:firstLine="851"/>
        <w:jc w:val="right"/>
        <w:rPr>
          <w:sz w:val="22"/>
          <w:szCs w:val="22"/>
        </w:rPr>
      </w:pPr>
      <w:r>
        <w:rPr>
          <w:sz w:val="22"/>
          <w:szCs w:val="22"/>
        </w:rPr>
        <w:t>постановлением сельского поселения</w:t>
      </w:r>
    </w:p>
    <w:p w:rsidR="00713D16" w:rsidRDefault="00713D16" w:rsidP="00713D16">
      <w:pPr>
        <w:widowControl w:val="0"/>
        <w:autoSpaceDE w:val="0"/>
        <w:autoSpaceDN w:val="0"/>
        <w:adjustRightInd w:val="0"/>
        <w:ind w:firstLine="851"/>
        <w:jc w:val="right"/>
        <w:rPr>
          <w:sz w:val="22"/>
          <w:szCs w:val="22"/>
        </w:rPr>
      </w:pPr>
      <w:proofErr w:type="spellStart"/>
      <w:r>
        <w:rPr>
          <w:sz w:val="22"/>
          <w:szCs w:val="22"/>
        </w:rPr>
        <w:t>Нижнекачмашевский</w:t>
      </w:r>
      <w:proofErr w:type="spellEnd"/>
      <w:r>
        <w:rPr>
          <w:sz w:val="22"/>
          <w:szCs w:val="22"/>
        </w:rPr>
        <w:t xml:space="preserve"> сельсовет</w:t>
      </w:r>
    </w:p>
    <w:p w:rsidR="00713D16" w:rsidRDefault="00713D16" w:rsidP="00713D16">
      <w:pPr>
        <w:widowControl w:val="0"/>
        <w:autoSpaceDE w:val="0"/>
        <w:autoSpaceDN w:val="0"/>
        <w:adjustRightInd w:val="0"/>
        <w:ind w:firstLine="851"/>
        <w:jc w:val="right"/>
        <w:rPr>
          <w:sz w:val="22"/>
          <w:szCs w:val="22"/>
        </w:rPr>
      </w:pPr>
      <w:r>
        <w:rPr>
          <w:sz w:val="22"/>
          <w:szCs w:val="22"/>
        </w:rPr>
        <w:t>муниципального района</w:t>
      </w:r>
    </w:p>
    <w:p w:rsidR="00713D16" w:rsidRDefault="00713D16" w:rsidP="00713D16">
      <w:pPr>
        <w:widowControl w:val="0"/>
        <w:autoSpaceDE w:val="0"/>
        <w:autoSpaceDN w:val="0"/>
        <w:adjustRightInd w:val="0"/>
        <w:ind w:firstLine="851"/>
        <w:jc w:val="right"/>
        <w:rPr>
          <w:sz w:val="22"/>
          <w:szCs w:val="22"/>
        </w:rPr>
      </w:pPr>
      <w:r>
        <w:rPr>
          <w:sz w:val="22"/>
          <w:szCs w:val="22"/>
        </w:rPr>
        <w:t xml:space="preserve"> </w:t>
      </w:r>
      <w:proofErr w:type="spellStart"/>
      <w:r>
        <w:rPr>
          <w:sz w:val="22"/>
          <w:szCs w:val="22"/>
        </w:rPr>
        <w:t>Калтасинский</w:t>
      </w:r>
      <w:proofErr w:type="spellEnd"/>
      <w:r>
        <w:rPr>
          <w:sz w:val="22"/>
          <w:szCs w:val="22"/>
        </w:rPr>
        <w:t xml:space="preserve"> район </w:t>
      </w:r>
    </w:p>
    <w:p w:rsidR="00713D16" w:rsidRDefault="00713D16" w:rsidP="00713D16">
      <w:pPr>
        <w:widowControl w:val="0"/>
        <w:autoSpaceDE w:val="0"/>
        <w:autoSpaceDN w:val="0"/>
        <w:adjustRightInd w:val="0"/>
        <w:ind w:firstLine="851"/>
        <w:jc w:val="right"/>
        <w:rPr>
          <w:sz w:val="22"/>
          <w:szCs w:val="22"/>
        </w:rPr>
      </w:pPr>
      <w:r>
        <w:rPr>
          <w:sz w:val="22"/>
          <w:szCs w:val="22"/>
        </w:rPr>
        <w:t>Республики Башкортостан</w:t>
      </w:r>
    </w:p>
    <w:p w:rsidR="00713D16" w:rsidRDefault="00713D16" w:rsidP="00713D16">
      <w:pPr>
        <w:widowControl w:val="0"/>
        <w:autoSpaceDE w:val="0"/>
        <w:autoSpaceDN w:val="0"/>
        <w:adjustRightInd w:val="0"/>
        <w:ind w:firstLine="851"/>
        <w:jc w:val="right"/>
        <w:rPr>
          <w:sz w:val="22"/>
          <w:szCs w:val="22"/>
        </w:rPr>
      </w:pPr>
      <w:proofErr w:type="gramStart"/>
      <w:r>
        <w:rPr>
          <w:sz w:val="22"/>
          <w:szCs w:val="22"/>
        </w:rPr>
        <w:t>от  03</w:t>
      </w:r>
      <w:proofErr w:type="gramEnd"/>
      <w:r>
        <w:rPr>
          <w:sz w:val="22"/>
          <w:szCs w:val="22"/>
        </w:rPr>
        <w:t xml:space="preserve"> декабря  2018 года № 70/1</w:t>
      </w:r>
    </w:p>
    <w:p w:rsidR="00713D16" w:rsidRDefault="00713D16" w:rsidP="00713D16">
      <w:pPr>
        <w:widowControl w:val="0"/>
        <w:tabs>
          <w:tab w:val="left" w:pos="567"/>
        </w:tabs>
        <w:ind w:firstLine="567"/>
        <w:jc w:val="center"/>
        <w:rPr>
          <w:b/>
        </w:rPr>
      </w:pPr>
    </w:p>
    <w:p w:rsidR="00713D16" w:rsidRDefault="00713D16" w:rsidP="00713D16">
      <w:pPr>
        <w:widowControl w:val="0"/>
        <w:autoSpaceDE w:val="0"/>
        <w:autoSpaceDN w:val="0"/>
        <w:adjustRightInd w:val="0"/>
        <w:jc w:val="center"/>
        <w:rPr>
          <w:b/>
        </w:rPr>
      </w:pPr>
      <w:r>
        <w:rPr>
          <w:b/>
        </w:rPr>
        <w:t xml:space="preserve">Административный регламент </w:t>
      </w:r>
    </w:p>
    <w:p w:rsidR="00713D16" w:rsidRDefault="00713D16" w:rsidP="00713D16">
      <w:pPr>
        <w:widowControl w:val="0"/>
        <w:autoSpaceDE w:val="0"/>
        <w:autoSpaceDN w:val="0"/>
        <w:adjustRightInd w:val="0"/>
        <w:ind w:firstLine="851"/>
        <w:jc w:val="center"/>
        <w:rPr>
          <w:bCs/>
        </w:rPr>
      </w:pPr>
      <w:r>
        <w:rPr>
          <w:b/>
        </w:rPr>
        <w:t xml:space="preserve">предоставления муниципальной услуги «Выдача решения о переводе или об отказе в переводе жилого помещения в нежилое или нежилого помещения в жилое помещение» в сельском поселении </w:t>
      </w:r>
      <w:proofErr w:type="spellStart"/>
      <w:r>
        <w:rPr>
          <w:b/>
        </w:rPr>
        <w:t>Нижнекачмашевский</w:t>
      </w:r>
      <w:proofErr w:type="spellEnd"/>
      <w:r>
        <w:rPr>
          <w:b/>
        </w:rPr>
        <w:t xml:space="preserve"> сельсовет муниципального района </w:t>
      </w:r>
      <w:proofErr w:type="spellStart"/>
      <w:r>
        <w:rPr>
          <w:b/>
        </w:rPr>
        <w:t>Калтасинский</w:t>
      </w:r>
      <w:proofErr w:type="spellEnd"/>
      <w:r>
        <w:rPr>
          <w:b/>
        </w:rPr>
        <w:t xml:space="preserve"> район Республики Башкортостан</w:t>
      </w:r>
    </w:p>
    <w:p w:rsidR="00713D16" w:rsidRDefault="00713D16" w:rsidP="00713D16">
      <w:pPr>
        <w:widowControl w:val="0"/>
        <w:tabs>
          <w:tab w:val="left" w:pos="567"/>
        </w:tabs>
        <w:jc w:val="both"/>
      </w:pPr>
    </w:p>
    <w:p w:rsidR="00713D16" w:rsidRDefault="00713D16" w:rsidP="00713D16">
      <w:pPr>
        <w:widowControl w:val="0"/>
        <w:tabs>
          <w:tab w:val="left" w:pos="567"/>
        </w:tabs>
        <w:ind w:firstLine="567"/>
        <w:jc w:val="center"/>
        <w:rPr>
          <w:b/>
        </w:rPr>
      </w:pPr>
      <w:r>
        <w:rPr>
          <w:b/>
        </w:rPr>
        <w:t>I. Общие положения</w:t>
      </w:r>
    </w:p>
    <w:p w:rsidR="00713D16" w:rsidRDefault="00713D16" w:rsidP="00713D16">
      <w:pPr>
        <w:pStyle w:val="ConsPlusNormal0"/>
        <w:ind w:left="142" w:firstLine="425"/>
        <w:jc w:val="both"/>
        <w:rPr>
          <w:b/>
          <w:szCs w:val="24"/>
        </w:rPr>
      </w:pPr>
    </w:p>
    <w:p w:rsidR="00713D16" w:rsidRDefault="00713D16" w:rsidP="00713D16">
      <w:pPr>
        <w:pStyle w:val="ConsPlusNormal0"/>
        <w:ind w:firstLine="709"/>
        <w:jc w:val="center"/>
        <w:rPr>
          <w:b/>
          <w:szCs w:val="24"/>
        </w:rPr>
      </w:pPr>
      <w:r>
        <w:rPr>
          <w:b/>
          <w:szCs w:val="24"/>
        </w:rPr>
        <w:t>Предмет регулирования Административного регламента</w:t>
      </w:r>
    </w:p>
    <w:p w:rsidR="00713D16" w:rsidRDefault="00713D16" w:rsidP="00713D16">
      <w:pPr>
        <w:pStyle w:val="ConsPlusNormal0"/>
        <w:ind w:firstLine="709"/>
        <w:jc w:val="center"/>
        <w:rPr>
          <w:b/>
          <w:szCs w:val="24"/>
        </w:rPr>
      </w:pPr>
    </w:p>
    <w:p w:rsidR="00713D16" w:rsidRDefault="00713D16" w:rsidP="00713D16">
      <w:pPr>
        <w:widowControl w:val="0"/>
        <w:tabs>
          <w:tab w:val="left" w:pos="567"/>
        </w:tabs>
        <w:ind w:firstLine="709"/>
        <w:jc w:val="both"/>
      </w:pPr>
      <w:r>
        <w:t xml:space="preserve">1.1 Административный регламент предоставления муниципальной услуги «Выдача решения о переводе или об отказе в переводе жилого помещения в нежилое или нежилого помещения в жилое помещение» (далее соответственно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Администрации сельского поселения </w:t>
      </w:r>
      <w:proofErr w:type="spellStart"/>
      <w:r>
        <w:t>Нижнекачмашевский</w:t>
      </w:r>
      <w:proofErr w:type="spellEnd"/>
      <w:r>
        <w:t xml:space="preserve"> сельсовет муниципального района </w:t>
      </w:r>
      <w:proofErr w:type="spellStart"/>
      <w:r>
        <w:t>Калтасинский</w:t>
      </w:r>
      <w:proofErr w:type="spellEnd"/>
      <w:r>
        <w:t xml:space="preserve"> район Республики Башкортостан. </w:t>
      </w:r>
    </w:p>
    <w:p w:rsidR="00713D16" w:rsidRDefault="00713D16" w:rsidP="00713D16">
      <w:pPr>
        <w:widowControl w:val="0"/>
        <w:tabs>
          <w:tab w:val="left" w:pos="567"/>
        </w:tabs>
        <w:ind w:firstLine="709"/>
        <w:jc w:val="both"/>
      </w:pPr>
    </w:p>
    <w:p w:rsidR="00713D16" w:rsidRDefault="00713D16" w:rsidP="00713D16">
      <w:pPr>
        <w:pStyle w:val="ConsPlusNormal0"/>
        <w:ind w:firstLine="709"/>
        <w:jc w:val="center"/>
        <w:rPr>
          <w:b/>
          <w:szCs w:val="24"/>
        </w:rPr>
      </w:pPr>
      <w:r>
        <w:rPr>
          <w:b/>
          <w:szCs w:val="24"/>
        </w:rPr>
        <w:t>Круг заявителей</w:t>
      </w:r>
    </w:p>
    <w:p w:rsidR="00713D16" w:rsidRDefault="00713D16" w:rsidP="00713D16">
      <w:pPr>
        <w:pStyle w:val="ConsPlusNormal0"/>
        <w:ind w:firstLine="709"/>
        <w:jc w:val="center"/>
        <w:rPr>
          <w:b/>
          <w:szCs w:val="24"/>
        </w:rPr>
      </w:pPr>
    </w:p>
    <w:p w:rsidR="00713D16" w:rsidRDefault="00713D16" w:rsidP="00713D16">
      <w:pPr>
        <w:widowControl w:val="0"/>
        <w:tabs>
          <w:tab w:val="left" w:pos="567"/>
        </w:tabs>
        <w:ind w:firstLine="709"/>
        <w:jc w:val="both"/>
      </w:pPr>
      <w:r>
        <w:t>1.2. Заявителями муниципальной услуги являются физические или юридические лица – собственники переводимого жилого или нежилого помещения, расположенного на территории _________</w:t>
      </w:r>
      <w:proofErr w:type="gramStart"/>
      <w:r>
        <w:t>_  (</w:t>
      </w:r>
      <w:proofErr w:type="gramEnd"/>
      <w:r>
        <w:t xml:space="preserve">далее - Заявитель). </w:t>
      </w:r>
    </w:p>
    <w:p w:rsidR="00713D16" w:rsidRDefault="00713D16" w:rsidP="00713D16">
      <w:pPr>
        <w:pStyle w:val="af8"/>
        <w:autoSpaceDE w:val="0"/>
        <w:autoSpaceDN w:val="0"/>
        <w:adjustRightInd w:val="0"/>
        <w:ind w:left="0" w:firstLine="709"/>
        <w:jc w:val="both"/>
      </w:pPr>
      <w:r>
        <w:rPr>
          <w:bCs/>
        </w:rPr>
        <w:t xml:space="preserve">1.3. </w:t>
      </w:r>
      <w: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713D16" w:rsidRDefault="00713D16" w:rsidP="00713D16">
      <w:pPr>
        <w:pStyle w:val="af8"/>
        <w:autoSpaceDE w:val="0"/>
        <w:autoSpaceDN w:val="0"/>
        <w:adjustRightInd w:val="0"/>
        <w:ind w:left="0" w:firstLine="709"/>
        <w:jc w:val="both"/>
      </w:pPr>
    </w:p>
    <w:p w:rsidR="00713D16" w:rsidRDefault="00713D16" w:rsidP="00713D16">
      <w:pPr>
        <w:widowControl w:val="0"/>
        <w:autoSpaceDE w:val="0"/>
        <w:autoSpaceDN w:val="0"/>
        <w:adjustRightInd w:val="0"/>
        <w:ind w:firstLine="709"/>
        <w:jc w:val="center"/>
        <w:outlineLvl w:val="2"/>
        <w:rPr>
          <w:rFonts w:eastAsia="Calibri"/>
          <w:b/>
        </w:rPr>
      </w:pPr>
      <w:r>
        <w:rPr>
          <w:rFonts w:eastAsia="Calibri"/>
          <w:b/>
        </w:rPr>
        <w:t>Требования к порядку информирования о предоставлении муниципальной услуги</w:t>
      </w:r>
    </w:p>
    <w:p w:rsidR="00713D16" w:rsidRDefault="00713D16" w:rsidP="00713D16">
      <w:pPr>
        <w:widowControl w:val="0"/>
        <w:autoSpaceDE w:val="0"/>
        <w:autoSpaceDN w:val="0"/>
        <w:adjustRightInd w:val="0"/>
        <w:ind w:firstLine="709"/>
        <w:jc w:val="center"/>
        <w:outlineLvl w:val="2"/>
        <w:rPr>
          <w:rFonts w:eastAsia="Calibri"/>
          <w:b/>
        </w:rPr>
      </w:pPr>
    </w:p>
    <w:p w:rsidR="00713D16" w:rsidRDefault="00713D16" w:rsidP="00713D16">
      <w:pPr>
        <w:tabs>
          <w:tab w:val="left" w:pos="7425"/>
        </w:tabs>
        <w:ind w:firstLine="709"/>
        <w:jc w:val="both"/>
      </w:pPr>
      <w:r>
        <w:t>1.4. Справочная информация:</w:t>
      </w:r>
    </w:p>
    <w:p w:rsidR="00713D16" w:rsidRDefault="00713D16" w:rsidP="00713D16">
      <w:pPr>
        <w:widowControl w:val="0"/>
        <w:tabs>
          <w:tab w:val="left" w:pos="567"/>
        </w:tabs>
        <w:ind w:firstLine="567"/>
        <w:jc w:val="both"/>
      </w:pPr>
      <w:r>
        <w:t>о местонахождении и графике работы Администрации и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w:t>
      </w:r>
    </w:p>
    <w:p w:rsidR="00713D16" w:rsidRDefault="00713D16" w:rsidP="00713D16">
      <w:pPr>
        <w:widowControl w:val="0"/>
        <w:tabs>
          <w:tab w:val="left" w:pos="567"/>
        </w:tabs>
        <w:ind w:firstLine="567"/>
        <w:jc w:val="both"/>
      </w:pPr>
      <w:r>
        <w:t xml:space="preserve">Адрес Администрации,452866, Республика Башкортостан, </w:t>
      </w:r>
      <w:proofErr w:type="spellStart"/>
      <w:r>
        <w:t>Калтасинский</w:t>
      </w:r>
      <w:proofErr w:type="spellEnd"/>
      <w:r>
        <w:t xml:space="preserve"> район, д. Нижний </w:t>
      </w:r>
      <w:proofErr w:type="spellStart"/>
      <w:r>
        <w:t>Качмаш</w:t>
      </w:r>
      <w:proofErr w:type="spellEnd"/>
      <w:r>
        <w:t xml:space="preserve"> ул. Школьная 1А</w:t>
      </w:r>
      <w:r>
        <w:rPr>
          <w:rStyle w:val="afa"/>
        </w:rPr>
        <w:footnoteReference w:id="1"/>
      </w:r>
      <w:r>
        <w:t xml:space="preserve">; </w:t>
      </w:r>
    </w:p>
    <w:p w:rsidR="00713D16" w:rsidRDefault="00713D16" w:rsidP="00713D16">
      <w:pPr>
        <w:widowControl w:val="0"/>
        <w:autoSpaceDE w:val="0"/>
        <w:autoSpaceDN w:val="0"/>
        <w:adjustRightInd w:val="0"/>
        <w:ind w:firstLine="709"/>
        <w:jc w:val="both"/>
      </w:pPr>
      <w:r>
        <w:t>Режим работы Администрации:</w:t>
      </w:r>
    </w:p>
    <w:p w:rsidR="00713D16" w:rsidRDefault="00713D16" w:rsidP="00713D16">
      <w:pPr>
        <w:widowControl w:val="0"/>
        <w:autoSpaceDE w:val="0"/>
        <w:autoSpaceDN w:val="0"/>
        <w:adjustRightInd w:val="0"/>
        <w:ind w:firstLine="709"/>
        <w:jc w:val="both"/>
      </w:pPr>
      <w:r>
        <w:t>понедельник-пятница - с 9-00 до 17-20;</w:t>
      </w:r>
    </w:p>
    <w:p w:rsidR="00713D16" w:rsidRDefault="00713D16" w:rsidP="00713D16">
      <w:pPr>
        <w:widowControl w:val="0"/>
        <w:autoSpaceDE w:val="0"/>
        <w:autoSpaceDN w:val="0"/>
        <w:adjustRightInd w:val="0"/>
        <w:ind w:firstLine="709"/>
        <w:jc w:val="both"/>
      </w:pPr>
      <w:r>
        <w:t>суббота и воскресенье – выходные дни;</w:t>
      </w:r>
    </w:p>
    <w:p w:rsidR="00713D16" w:rsidRDefault="00713D16" w:rsidP="00713D16">
      <w:pPr>
        <w:widowControl w:val="0"/>
        <w:autoSpaceDE w:val="0"/>
        <w:autoSpaceDN w:val="0"/>
        <w:adjustRightInd w:val="0"/>
        <w:ind w:firstLine="709"/>
        <w:jc w:val="both"/>
      </w:pPr>
      <w:r>
        <w:t>перерыв на обед - с 13-00 до 14-00.</w:t>
      </w:r>
    </w:p>
    <w:p w:rsidR="00713D16" w:rsidRDefault="00713D16" w:rsidP="00713D16">
      <w:pPr>
        <w:tabs>
          <w:tab w:val="left" w:pos="7425"/>
        </w:tabs>
        <w:ind w:firstLine="709"/>
        <w:jc w:val="both"/>
      </w:pPr>
      <w:r>
        <w:t>Продолжительность рабочего дня, непосредственно предшествующего нерабочему праздничному дню, уменьшается на один час.</w:t>
      </w:r>
    </w:p>
    <w:p w:rsidR="00713D16" w:rsidRDefault="00713D16" w:rsidP="00713D16">
      <w:pPr>
        <w:tabs>
          <w:tab w:val="left" w:pos="7425"/>
        </w:tabs>
        <w:ind w:firstLine="709"/>
        <w:jc w:val="both"/>
      </w:pPr>
      <w:r>
        <w:t>Контактные телефоны: 8(34779)2-72-82</w:t>
      </w:r>
    </w:p>
    <w:p w:rsidR="00713D16" w:rsidRDefault="00713D16" w:rsidP="00713D16">
      <w:pPr>
        <w:tabs>
          <w:tab w:val="left" w:pos="7425"/>
        </w:tabs>
        <w:ind w:firstLine="709"/>
        <w:jc w:val="both"/>
        <w:rPr>
          <w:rFonts w:ascii="Arial" w:hAnsi="Arial" w:cs="Arial"/>
          <w:color w:val="333333"/>
          <w:sz w:val="18"/>
          <w:szCs w:val="18"/>
        </w:rPr>
      </w:pPr>
      <w:r>
        <w:t>Адрес электронной почты:</w:t>
      </w:r>
      <w:r w:rsidRPr="004D7C9B">
        <w:rPr>
          <w:rFonts w:ascii="Arial" w:hAnsi="Arial" w:cs="Arial"/>
          <w:color w:val="333333"/>
          <w:sz w:val="18"/>
          <w:szCs w:val="18"/>
        </w:rPr>
        <w:t xml:space="preserve"> </w:t>
      </w:r>
      <w:hyperlink r:id="rId8" w:history="1">
        <w:r w:rsidRPr="00D10303">
          <w:rPr>
            <w:rStyle w:val="a5"/>
            <w:rFonts w:ascii="Arial" w:hAnsi="Arial" w:cs="Arial"/>
            <w:sz w:val="18"/>
            <w:szCs w:val="18"/>
          </w:rPr>
          <w:t>nkachmash@mail.ru</w:t>
        </w:r>
      </w:hyperlink>
    </w:p>
    <w:p w:rsidR="00713D16" w:rsidRDefault="00713D16" w:rsidP="00713D16">
      <w:pPr>
        <w:tabs>
          <w:tab w:val="left" w:pos="7425"/>
        </w:tabs>
        <w:ind w:firstLine="709"/>
        <w:jc w:val="both"/>
      </w:pPr>
      <w:r>
        <w:lastRenderedPageBreak/>
        <w:t xml:space="preserve">Официальный сайт: </w:t>
      </w:r>
      <w:r w:rsidRPr="004D7C9B">
        <w:rPr>
          <w:u w:val="single"/>
          <w:lang w:val="en-US"/>
        </w:rPr>
        <w:t>http</w:t>
      </w:r>
      <w:r w:rsidRPr="004D7C9B">
        <w:rPr>
          <w:u w:val="single"/>
        </w:rPr>
        <w:t>://</w:t>
      </w:r>
      <w:proofErr w:type="spellStart"/>
      <w:r w:rsidRPr="004D7C9B">
        <w:rPr>
          <w:u w:val="single"/>
          <w:lang w:val="en-US"/>
        </w:rPr>
        <w:t>kachmash</w:t>
      </w:r>
      <w:proofErr w:type="spellEnd"/>
      <w:r w:rsidRPr="004D7C9B">
        <w:rPr>
          <w:u w:val="single"/>
        </w:rPr>
        <w:t>-</w:t>
      </w:r>
      <w:proofErr w:type="spellStart"/>
      <w:r w:rsidRPr="004D7C9B">
        <w:rPr>
          <w:u w:val="single"/>
          <w:lang w:val="en-US"/>
        </w:rPr>
        <w:t>sp</w:t>
      </w:r>
      <w:proofErr w:type="spellEnd"/>
      <w:r w:rsidRPr="004D7C9B">
        <w:rPr>
          <w:u w:val="single"/>
        </w:rPr>
        <w:t>.</w:t>
      </w:r>
      <w:proofErr w:type="spellStart"/>
      <w:r w:rsidRPr="004D7C9B">
        <w:rPr>
          <w:u w:val="single"/>
          <w:lang w:val="en-US"/>
        </w:rPr>
        <w:t>ru</w:t>
      </w:r>
      <w:proofErr w:type="spellEnd"/>
      <w:r>
        <w:rPr>
          <w:u w:val="single"/>
        </w:rPr>
        <w:t>/.</w:t>
      </w:r>
      <w:r>
        <w:rPr>
          <w:rStyle w:val="afa"/>
        </w:rPr>
        <w:footnoteReference w:id="2"/>
      </w:r>
      <w:r>
        <w:t xml:space="preserve">; </w:t>
      </w:r>
    </w:p>
    <w:p w:rsidR="00713D16" w:rsidRDefault="00713D16" w:rsidP="00713D16">
      <w:pPr>
        <w:widowControl w:val="0"/>
        <w:tabs>
          <w:tab w:val="left" w:pos="567"/>
        </w:tabs>
        <w:ind w:firstLine="567"/>
        <w:jc w:val="both"/>
      </w:pPr>
      <w:r>
        <w:t>Адрес и режим работы РГАУ МФЦ указаны в приложении №1 к Административному регламенту.</w:t>
      </w:r>
    </w:p>
    <w:p w:rsidR="00713D16" w:rsidRDefault="00713D16" w:rsidP="00713D16">
      <w:pPr>
        <w:tabs>
          <w:tab w:val="left" w:pos="7425"/>
        </w:tabs>
        <w:ind w:firstLine="709"/>
        <w:jc w:val="both"/>
      </w:pPr>
      <w:r>
        <w:t>размещена на официальном сайте Администрации в информационно-телекоммуникационной сети «Интернет» (далее –</w:t>
      </w:r>
      <w:r>
        <w:rPr>
          <w:u w:val="single"/>
        </w:rPr>
        <w:t xml:space="preserve"> </w:t>
      </w:r>
      <w:r w:rsidRPr="004D7C9B">
        <w:rPr>
          <w:u w:val="single"/>
          <w:lang w:val="en-US"/>
        </w:rPr>
        <w:t>http</w:t>
      </w:r>
      <w:r w:rsidRPr="004D7C9B">
        <w:rPr>
          <w:u w:val="single"/>
        </w:rPr>
        <w:t>://</w:t>
      </w:r>
      <w:proofErr w:type="spellStart"/>
      <w:r w:rsidRPr="004D7C9B">
        <w:rPr>
          <w:u w:val="single"/>
          <w:lang w:val="en-US"/>
        </w:rPr>
        <w:t>kachmash</w:t>
      </w:r>
      <w:proofErr w:type="spellEnd"/>
      <w:r w:rsidRPr="004D7C9B">
        <w:rPr>
          <w:u w:val="single"/>
        </w:rPr>
        <w:t>-</w:t>
      </w:r>
      <w:proofErr w:type="spellStart"/>
      <w:r w:rsidRPr="004D7C9B">
        <w:rPr>
          <w:u w:val="single"/>
          <w:lang w:val="en-US"/>
        </w:rPr>
        <w:t>sp</w:t>
      </w:r>
      <w:proofErr w:type="spellEnd"/>
      <w:r w:rsidRPr="004D7C9B">
        <w:rPr>
          <w:u w:val="single"/>
        </w:rPr>
        <w:t>.</w:t>
      </w:r>
      <w:proofErr w:type="spellStart"/>
      <w:r w:rsidRPr="004D7C9B">
        <w:rPr>
          <w:u w:val="single"/>
          <w:lang w:val="en-US"/>
        </w:rPr>
        <w:t>ru</w:t>
      </w:r>
      <w:proofErr w:type="spellEnd"/>
      <w:r>
        <w:t xml:space="preserve">),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 </w:t>
      </w:r>
    </w:p>
    <w:p w:rsidR="00713D16" w:rsidRDefault="00713D16" w:rsidP="00713D16">
      <w:pPr>
        <w:tabs>
          <w:tab w:val="left" w:pos="7425"/>
        </w:tabs>
        <w:ind w:firstLine="709"/>
        <w:jc w:val="both"/>
      </w:pPr>
      <w:r>
        <w:t>1.4.1. Информирование о порядке предоставления муниципальной услуги осуществляется:</w:t>
      </w:r>
    </w:p>
    <w:p w:rsidR="00713D16" w:rsidRDefault="00713D16" w:rsidP="00713D16">
      <w:pPr>
        <w:tabs>
          <w:tab w:val="left" w:pos="7425"/>
        </w:tabs>
        <w:ind w:firstLine="709"/>
        <w:jc w:val="both"/>
      </w:pPr>
      <w:r>
        <w:t>непосредственно при личном приеме заявителя в Администрации или многофункциональном центре;</w:t>
      </w:r>
    </w:p>
    <w:p w:rsidR="00713D16" w:rsidRDefault="00713D16" w:rsidP="00713D16">
      <w:pPr>
        <w:tabs>
          <w:tab w:val="left" w:pos="7425"/>
        </w:tabs>
        <w:ind w:firstLine="709"/>
        <w:jc w:val="both"/>
      </w:pPr>
      <w:r>
        <w:t>по телефону в Администрации (Уполномоченном органе) или многофункциональном центре;</w:t>
      </w:r>
    </w:p>
    <w:p w:rsidR="00713D16" w:rsidRDefault="00713D16" w:rsidP="00713D16">
      <w:pPr>
        <w:tabs>
          <w:tab w:val="left" w:pos="7425"/>
        </w:tabs>
        <w:ind w:firstLine="709"/>
        <w:jc w:val="both"/>
      </w:pPr>
      <w:r>
        <w:t>письменно, в том числе посредством электронной почты, факсимильной связи;</w:t>
      </w:r>
    </w:p>
    <w:p w:rsidR="00713D16" w:rsidRDefault="00713D16" w:rsidP="00713D16">
      <w:pPr>
        <w:tabs>
          <w:tab w:val="left" w:pos="7425"/>
        </w:tabs>
        <w:ind w:firstLine="709"/>
        <w:jc w:val="both"/>
      </w:pPr>
      <w:r>
        <w:t>посредством размещения в открытой и доступной форме информации:</w:t>
      </w:r>
    </w:p>
    <w:p w:rsidR="00713D16" w:rsidRDefault="00713D16" w:rsidP="00713D16">
      <w:pPr>
        <w:tabs>
          <w:tab w:val="left" w:pos="7425"/>
        </w:tabs>
        <w:ind w:firstLine="709"/>
        <w:jc w:val="both"/>
      </w:pPr>
      <w:r>
        <w:t>на РПГУ;</w:t>
      </w:r>
    </w:p>
    <w:p w:rsidR="00713D16" w:rsidRDefault="00713D16" w:rsidP="00713D16">
      <w:pPr>
        <w:tabs>
          <w:tab w:val="left" w:pos="7425"/>
        </w:tabs>
        <w:ind w:firstLine="709"/>
        <w:jc w:val="both"/>
      </w:pPr>
      <w:r>
        <w:t xml:space="preserve">на официальном сайте </w:t>
      </w:r>
      <w:proofErr w:type="gramStart"/>
      <w:r>
        <w:t xml:space="preserve">Администрации </w:t>
      </w:r>
      <w:r>
        <w:rPr>
          <w:u w:val="single"/>
        </w:rPr>
        <w:t xml:space="preserve"> </w:t>
      </w:r>
      <w:r w:rsidRPr="004D7C9B">
        <w:rPr>
          <w:u w:val="single"/>
          <w:lang w:val="en-US"/>
        </w:rPr>
        <w:t>http</w:t>
      </w:r>
      <w:r w:rsidRPr="004D7C9B">
        <w:rPr>
          <w:u w:val="single"/>
        </w:rPr>
        <w:t>://</w:t>
      </w:r>
      <w:proofErr w:type="spellStart"/>
      <w:r w:rsidRPr="004D7C9B">
        <w:rPr>
          <w:u w:val="single"/>
          <w:lang w:val="en-US"/>
        </w:rPr>
        <w:t>kachmash</w:t>
      </w:r>
      <w:proofErr w:type="spellEnd"/>
      <w:r w:rsidRPr="004D7C9B">
        <w:rPr>
          <w:u w:val="single"/>
        </w:rPr>
        <w:t>-</w:t>
      </w:r>
      <w:proofErr w:type="spellStart"/>
      <w:r w:rsidRPr="004D7C9B">
        <w:rPr>
          <w:u w:val="single"/>
          <w:lang w:val="en-US"/>
        </w:rPr>
        <w:t>sp</w:t>
      </w:r>
      <w:proofErr w:type="spellEnd"/>
      <w:r w:rsidRPr="004D7C9B">
        <w:rPr>
          <w:u w:val="single"/>
        </w:rPr>
        <w:t>.</w:t>
      </w:r>
      <w:proofErr w:type="spellStart"/>
      <w:r w:rsidRPr="004D7C9B">
        <w:rPr>
          <w:u w:val="single"/>
          <w:lang w:val="en-US"/>
        </w:rPr>
        <w:t>ru</w:t>
      </w:r>
      <w:proofErr w:type="spellEnd"/>
      <w:proofErr w:type="gramEnd"/>
      <w:r>
        <w:t xml:space="preserve">; </w:t>
      </w:r>
    </w:p>
    <w:p w:rsidR="00713D16" w:rsidRDefault="00713D16" w:rsidP="00713D16">
      <w:pPr>
        <w:tabs>
          <w:tab w:val="left" w:pos="7425"/>
        </w:tabs>
        <w:ind w:firstLine="709"/>
        <w:jc w:val="both"/>
      </w:pPr>
      <w:r>
        <w:t>посредством размещения информации на информационных стендах Администрации или многофункционального центра.</w:t>
      </w:r>
    </w:p>
    <w:p w:rsidR="00713D16" w:rsidRDefault="00713D16" w:rsidP="00713D16">
      <w:pPr>
        <w:tabs>
          <w:tab w:val="left" w:pos="7425"/>
        </w:tabs>
        <w:ind w:firstLine="709"/>
        <w:jc w:val="both"/>
      </w:pPr>
      <w:r>
        <w:t>1.4.2. Информирование осуществляется по вопросам, касающимся:</w:t>
      </w:r>
    </w:p>
    <w:p w:rsidR="00713D16" w:rsidRDefault="00713D16" w:rsidP="00713D16">
      <w:pPr>
        <w:tabs>
          <w:tab w:val="left" w:pos="7425"/>
        </w:tabs>
        <w:ind w:firstLine="709"/>
        <w:jc w:val="both"/>
      </w:pPr>
      <w:r>
        <w:t>способов подачи заявления о предоставлении муниципальной услуги;</w:t>
      </w:r>
    </w:p>
    <w:p w:rsidR="00713D16" w:rsidRDefault="00713D16" w:rsidP="00713D16">
      <w:pPr>
        <w:tabs>
          <w:tab w:val="left" w:pos="7425"/>
        </w:tabs>
        <w:ind w:firstLine="709"/>
        <w:jc w:val="both"/>
      </w:pPr>
      <w:r>
        <w:t>адресов Администрации и многофункциональных центров, обращение в которые необходимо для предоставления муниципальной услуги;</w:t>
      </w:r>
    </w:p>
    <w:p w:rsidR="00713D16" w:rsidRDefault="00713D16" w:rsidP="00713D16">
      <w:pPr>
        <w:tabs>
          <w:tab w:val="left" w:pos="7425"/>
        </w:tabs>
        <w:jc w:val="both"/>
      </w:pPr>
      <w:r>
        <w:t xml:space="preserve">           справочной информации о работе Администрации;</w:t>
      </w:r>
    </w:p>
    <w:p w:rsidR="00713D16" w:rsidRDefault="00713D16" w:rsidP="00713D16">
      <w:pPr>
        <w:autoSpaceDE w:val="0"/>
        <w:autoSpaceDN w:val="0"/>
        <w:adjustRightInd w:val="0"/>
        <w:ind w:firstLine="709"/>
        <w:jc w:val="both"/>
      </w:pPr>
      <w: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713D16" w:rsidRDefault="00713D16" w:rsidP="00713D16">
      <w:pPr>
        <w:autoSpaceDE w:val="0"/>
        <w:autoSpaceDN w:val="0"/>
        <w:adjustRightInd w:val="0"/>
        <w:ind w:firstLine="709"/>
        <w:jc w:val="both"/>
      </w:pPr>
      <w:r>
        <w:t>порядка и сроков предоставления муниципальной услуги;</w:t>
      </w:r>
    </w:p>
    <w:p w:rsidR="00713D16" w:rsidRDefault="00713D16" w:rsidP="00713D16">
      <w:pPr>
        <w:autoSpaceDE w:val="0"/>
        <w:autoSpaceDN w:val="0"/>
        <w:adjustRightInd w:val="0"/>
        <w:ind w:firstLine="709"/>
        <w:jc w:val="both"/>
      </w:pPr>
      <w: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13D16" w:rsidRDefault="00713D16" w:rsidP="00713D16">
      <w:pPr>
        <w:autoSpaceDE w:val="0"/>
        <w:autoSpaceDN w:val="0"/>
        <w:adjustRightInd w:val="0"/>
        <w:ind w:firstLine="709"/>
        <w:jc w:val="both"/>
      </w:pPr>
      <w:r>
        <w:t>по вопросам предоставления услуг, которые являются необходимыми и обязательными для предоставления муниципальной услуги;</w:t>
      </w:r>
    </w:p>
    <w:p w:rsidR="00713D16" w:rsidRDefault="00713D16" w:rsidP="00713D16">
      <w:pPr>
        <w:autoSpaceDE w:val="0"/>
        <w:autoSpaceDN w:val="0"/>
        <w:adjustRightInd w:val="0"/>
        <w:ind w:firstLine="709"/>
        <w:jc w:val="both"/>
      </w:pPr>
      <w: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713D16" w:rsidRDefault="00713D16" w:rsidP="00713D16">
      <w:pPr>
        <w:autoSpaceDE w:val="0"/>
        <w:autoSpaceDN w:val="0"/>
        <w:adjustRightInd w:val="0"/>
        <w:ind w:firstLine="709"/>
        <w:jc w:val="both"/>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713D16" w:rsidRDefault="00713D16" w:rsidP="00713D16">
      <w:pPr>
        <w:tabs>
          <w:tab w:val="left" w:pos="7425"/>
        </w:tabs>
        <w:ind w:firstLine="709"/>
        <w:jc w:val="both"/>
      </w:pPr>
      <w:r>
        <w:t>1.4.3.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713D16" w:rsidRDefault="00713D16" w:rsidP="00713D16">
      <w:pPr>
        <w:tabs>
          <w:tab w:val="left" w:pos="7425"/>
        </w:tabs>
        <w:ind w:firstLine="709"/>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713D16" w:rsidRDefault="00713D16" w:rsidP="00713D16">
      <w:pPr>
        <w:tabs>
          <w:tab w:val="left" w:pos="7425"/>
        </w:tabs>
        <w:ind w:firstLine="709"/>
        <w:jc w:val="both"/>
      </w:pPr>
      <w:r>
        <w:t>Если специалист Администрации не может самостоятельно дать ответ, телефонный звонок</w:t>
      </w:r>
      <w:r>
        <w:rPr>
          <w:i/>
        </w:rPr>
        <w:t xml:space="preserve"> </w:t>
      </w:r>
      <w: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13D16" w:rsidRDefault="00713D16" w:rsidP="00713D16">
      <w:pPr>
        <w:tabs>
          <w:tab w:val="left" w:pos="7425"/>
        </w:tabs>
        <w:ind w:firstLine="709"/>
        <w:jc w:val="both"/>
      </w:pPr>
      <w:r>
        <w:t>Если подготовка ответа требует продолжительного времени, он предлагает Заявителю один из следующих вариантов дальнейших действий:</w:t>
      </w:r>
    </w:p>
    <w:p w:rsidR="00713D16" w:rsidRDefault="00713D16" w:rsidP="00713D16">
      <w:pPr>
        <w:tabs>
          <w:tab w:val="left" w:pos="7425"/>
        </w:tabs>
        <w:ind w:firstLine="709"/>
        <w:jc w:val="both"/>
      </w:pPr>
      <w:r>
        <w:t xml:space="preserve">изложить обращение в письменной форме; </w:t>
      </w:r>
    </w:p>
    <w:p w:rsidR="00713D16" w:rsidRDefault="00713D16" w:rsidP="00713D16">
      <w:pPr>
        <w:tabs>
          <w:tab w:val="left" w:pos="7425"/>
        </w:tabs>
        <w:ind w:firstLine="709"/>
        <w:jc w:val="both"/>
      </w:pPr>
      <w:r>
        <w:lastRenderedPageBreak/>
        <w:t>назначить другое время для консультаций.</w:t>
      </w:r>
    </w:p>
    <w:p w:rsidR="00713D16" w:rsidRDefault="00713D16" w:rsidP="00713D16">
      <w:pPr>
        <w:tabs>
          <w:tab w:val="left" w:pos="7425"/>
        </w:tabs>
        <w:ind w:firstLine="709"/>
        <w:jc w:val="both"/>
      </w:pPr>
      <w: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13D16" w:rsidRDefault="00713D16" w:rsidP="00713D16">
      <w:pPr>
        <w:autoSpaceDE w:val="0"/>
        <w:autoSpaceDN w:val="0"/>
        <w:adjustRightInd w:val="0"/>
        <w:ind w:firstLine="709"/>
        <w:jc w:val="both"/>
      </w:pPr>
      <w:r>
        <w:t>Продолжительность информирования по телефону не должна превышать 10 минут.</w:t>
      </w:r>
    </w:p>
    <w:p w:rsidR="00713D16" w:rsidRDefault="00713D16" w:rsidP="00713D16">
      <w:pPr>
        <w:autoSpaceDE w:val="0"/>
        <w:autoSpaceDN w:val="0"/>
        <w:adjustRightInd w:val="0"/>
        <w:ind w:firstLine="709"/>
        <w:jc w:val="both"/>
      </w:pPr>
      <w:r>
        <w:t>Информирование осуществляется в соответствии с графиком приема граждан.</w:t>
      </w:r>
    </w:p>
    <w:p w:rsidR="00713D16" w:rsidRDefault="00713D16" w:rsidP="00713D16">
      <w:pPr>
        <w:autoSpaceDE w:val="0"/>
        <w:autoSpaceDN w:val="0"/>
        <w:adjustRightInd w:val="0"/>
        <w:ind w:firstLine="709"/>
        <w:jc w:val="both"/>
      </w:pPr>
      <w:r>
        <w:t xml:space="preserve">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9" w:anchor="Par84#Par84" w:history="1">
        <w:r>
          <w:rPr>
            <w:rStyle w:val="a5"/>
          </w:rPr>
          <w:t>пункте</w:t>
        </w:r>
      </w:hyperlink>
      <w:r>
        <w:t xml:space="preserve"> 1.4.2 Административного регламента в порядке, установленном Федеральным законом от 2 мая </w:t>
      </w:r>
      <w:smartTag w:uri="urn:schemas-microsoft-com:office:smarttags" w:element="metricconverter">
        <w:smartTagPr>
          <w:attr w:name="ProductID" w:val="2006 г"/>
        </w:smartTagPr>
        <w:r>
          <w:t>2006 г</w:t>
        </w:r>
      </w:smartTag>
      <w:r>
        <w:t>. № 59-ФЗ «О порядке рассмотрения обращений граждан Российской Федерации» (далее – Федеральный закон № 59-ФЗ).</w:t>
      </w:r>
    </w:p>
    <w:p w:rsidR="00713D16" w:rsidRDefault="00713D16" w:rsidP="00713D16">
      <w:pPr>
        <w:autoSpaceDE w:val="0"/>
        <w:autoSpaceDN w:val="0"/>
        <w:adjustRightInd w:val="0"/>
        <w:ind w:firstLine="709"/>
        <w:jc w:val="both"/>
      </w:pPr>
      <w:r>
        <w:t>1.4.4. На РПГУ размещается следующая информация:</w:t>
      </w:r>
    </w:p>
    <w:p w:rsidR="00713D16" w:rsidRDefault="00713D16" w:rsidP="00713D16">
      <w:pPr>
        <w:pStyle w:val="af8"/>
        <w:autoSpaceDE w:val="0"/>
        <w:autoSpaceDN w:val="0"/>
        <w:adjustRightInd w:val="0"/>
        <w:ind w:left="0" w:firstLine="709"/>
        <w:contextualSpacing/>
        <w:jc w:val="both"/>
      </w:pPr>
      <w:r>
        <w:t>наименование (в том числе краткое) муниципальной услуги;</w:t>
      </w:r>
    </w:p>
    <w:p w:rsidR="00713D16" w:rsidRDefault="00713D16" w:rsidP="00713D16">
      <w:pPr>
        <w:pStyle w:val="a7"/>
        <w:autoSpaceDE w:val="0"/>
        <w:autoSpaceDN w:val="0"/>
        <w:adjustRightInd w:val="0"/>
        <w:spacing w:before="100" w:beforeAutospacing="1" w:after="100" w:afterAutospacing="1"/>
        <w:ind w:firstLine="709"/>
        <w:jc w:val="both"/>
        <w:rPr>
          <w:b w:val="0"/>
          <w:bCs w:val="0"/>
          <w:lang w:val="ru-RU" w:eastAsia="ru-RU"/>
        </w:rPr>
      </w:pPr>
      <w:r>
        <w:rPr>
          <w:b w:val="0"/>
          <w:bCs w:val="0"/>
          <w:lang w:val="ru-RU" w:eastAsia="ru-RU"/>
        </w:rPr>
        <w:t>наименование органа (организации), предоставляющего муниципальную услугу;</w:t>
      </w:r>
    </w:p>
    <w:p w:rsidR="00713D16" w:rsidRDefault="00713D16" w:rsidP="00713D16">
      <w:pPr>
        <w:pStyle w:val="a7"/>
        <w:autoSpaceDE w:val="0"/>
        <w:autoSpaceDN w:val="0"/>
        <w:adjustRightInd w:val="0"/>
        <w:spacing w:before="100" w:beforeAutospacing="1" w:after="100" w:afterAutospacing="1"/>
        <w:ind w:firstLine="709"/>
        <w:jc w:val="both"/>
        <w:rPr>
          <w:b w:val="0"/>
          <w:bCs w:val="0"/>
          <w:lang w:val="ru-RU" w:eastAsia="ru-RU"/>
        </w:rPr>
      </w:pPr>
      <w:r>
        <w:rPr>
          <w:b w:val="0"/>
          <w:bCs w:val="0"/>
          <w:lang w:val="ru-RU" w:eastAsia="ru-RU"/>
        </w:rPr>
        <w:t>наименования органов власти и организаций, участвующих в предоставлении муниципальной услуги;</w:t>
      </w:r>
    </w:p>
    <w:p w:rsidR="00713D16" w:rsidRDefault="00713D16" w:rsidP="00713D16">
      <w:pPr>
        <w:pStyle w:val="a7"/>
        <w:autoSpaceDE w:val="0"/>
        <w:autoSpaceDN w:val="0"/>
        <w:adjustRightInd w:val="0"/>
        <w:spacing w:before="100" w:beforeAutospacing="1" w:after="100" w:afterAutospacing="1"/>
        <w:ind w:firstLine="709"/>
        <w:jc w:val="both"/>
        <w:rPr>
          <w:b w:val="0"/>
          <w:bCs w:val="0"/>
          <w:lang w:val="ru-RU" w:eastAsia="ru-RU"/>
        </w:rPr>
      </w:pPr>
      <w:r>
        <w:rPr>
          <w:b w:val="0"/>
          <w:bCs w:val="0"/>
          <w:lang w:val="ru-RU" w:eastAsia="ru-RU"/>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713D16" w:rsidRDefault="00713D16" w:rsidP="00713D16">
      <w:pPr>
        <w:pStyle w:val="a7"/>
        <w:autoSpaceDE w:val="0"/>
        <w:autoSpaceDN w:val="0"/>
        <w:adjustRightInd w:val="0"/>
        <w:spacing w:before="100" w:beforeAutospacing="1" w:after="100" w:afterAutospacing="1"/>
        <w:ind w:firstLine="709"/>
        <w:jc w:val="both"/>
        <w:rPr>
          <w:b w:val="0"/>
          <w:bCs w:val="0"/>
          <w:lang w:val="ru-RU" w:eastAsia="ru-RU"/>
        </w:rPr>
      </w:pPr>
      <w:r>
        <w:rPr>
          <w:b w:val="0"/>
          <w:bCs w:val="0"/>
          <w:lang w:val="ru-RU" w:eastAsia="ru-RU"/>
        </w:rPr>
        <w:t>способы предоставления муниципальной услуги;</w:t>
      </w:r>
    </w:p>
    <w:p w:rsidR="00713D16" w:rsidRDefault="00713D16" w:rsidP="00713D16">
      <w:pPr>
        <w:pStyle w:val="a7"/>
        <w:autoSpaceDE w:val="0"/>
        <w:autoSpaceDN w:val="0"/>
        <w:adjustRightInd w:val="0"/>
        <w:spacing w:before="100" w:beforeAutospacing="1" w:after="100" w:afterAutospacing="1"/>
        <w:ind w:firstLine="709"/>
        <w:jc w:val="both"/>
        <w:rPr>
          <w:b w:val="0"/>
          <w:bCs w:val="0"/>
          <w:lang w:val="ru-RU" w:eastAsia="ru-RU"/>
        </w:rPr>
      </w:pPr>
      <w:r>
        <w:rPr>
          <w:b w:val="0"/>
          <w:bCs w:val="0"/>
          <w:lang w:val="ru-RU" w:eastAsia="ru-RU"/>
        </w:rPr>
        <w:t>описание результата предоставления муниципальной услуги;</w:t>
      </w:r>
    </w:p>
    <w:p w:rsidR="00713D16" w:rsidRDefault="00713D16" w:rsidP="00713D16">
      <w:pPr>
        <w:pStyle w:val="a7"/>
        <w:autoSpaceDE w:val="0"/>
        <w:autoSpaceDN w:val="0"/>
        <w:adjustRightInd w:val="0"/>
        <w:spacing w:before="100" w:beforeAutospacing="1" w:after="100" w:afterAutospacing="1"/>
        <w:ind w:firstLine="709"/>
        <w:jc w:val="both"/>
        <w:rPr>
          <w:b w:val="0"/>
          <w:bCs w:val="0"/>
          <w:lang w:val="ru-RU" w:eastAsia="ru-RU"/>
        </w:rPr>
      </w:pPr>
      <w:r>
        <w:rPr>
          <w:b w:val="0"/>
          <w:bCs w:val="0"/>
          <w:lang w:val="ru-RU" w:eastAsia="ru-RU"/>
        </w:rPr>
        <w:t>категория заявителей, которым предоставляется муниципальная услуга;</w:t>
      </w:r>
    </w:p>
    <w:p w:rsidR="00713D16" w:rsidRDefault="00713D16" w:rsidP="00713D16">
      <w:pPr>
        <w:pStyle w:val="a7"/>
        <w:autoSpaceDE w:val="0"/>
        <w:autoSpaceDN w:val="0"/>
        <w:adjustRightInd w:val="0"/>
        <w:spacing w:before="100" w:beforeAutospacing="1" w:after="100" w:afterAutospacing="1"/>
        <w:ind w:firstLine="709"/>
        <w:jc w:val="both"/>
        <w:rPr>
          <w:b w:val="0"/>
          <w:bCs w:val="0"/>
          <w:lang w:val="ru-RU" w:eastAsia="ru-RU"/>
        </w:rPr>
      </w:pPr>
      <w:r>
        <w:rPr>
          <w:b w:val="0"/>
          <w:bCs w:val="0"/>
          <w:lang w:val="ru-RU" w:eastAsia="ru-RU"/>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713D16" w:rsidRDefault="00713D16" w:rsidP="00713D16">
      <w:pPr>
        <w:pStyle w:val="a7"/>
        <w:autoSpaceDE w:val="0"/>
        <w:autoSpaceDN w:val="0"/>
        <w:adjustRightInd w:val="0"/>
        <w:spacing w:before="100" w:beforeAutospacing="1" w:after="100" w:afterAutospacing="1"/>
        <w:ind w:firstLine="709"/>
        <w:jc w:val="both"/>
        <w:rPr>
          <w:b w:val="0"/>
          <w:bCs w:val="0"/>
          <w:lang w:val="ru-RU" w:eastAsia="ru-RU"/>
        </w:rPr>
      </w:pPr>
      <w:r>
        <w:rPr>
          <w:b w:val="0"/>
          <w:bCs w:val="0"/>
          <w:lang w:val="ru-RU" w:eastAsia="ru-RU"/>
        </w:rPr>
        <w:t>срок, в течение которого заявление о предоставлении муниципальной услуги должно быть зарегистрировано;</w:t>
      </w:r>
    </w:p>
    <w:p w:rsidR="00713D16" w:rsidRDefault="00713D16" w:rsidP="00713D16">
      <w:pPr>
        <w:pStyle w:val="a7"/>
        <w:autoSpaceDE w:val="0"/>
        <w:autoSpaceDN w:val="0"/>
        <w:adjustRightInd w:val="0"/>
        <w:spacing w:before="100" w:beforeAutospacing="1" w:after="100" w:afterAutospacing="1"/>
        <w:ind w:firstLine="709"/>
        <w:jc w:val="both"/>
        <w:rPr>
          <w:b w:val="0"/>
          <w:bCs w:val="0"/>
          <w:lang w:val="ru-RU" w:eastAsia="ru-RU"/>
        </w:rPr>
      </w:pPr>
      <w:r>
        <w:rPr>
          <w:b w:val="0"/>
          <w:bCs w:val="0"/>
          <w:lang w:val="ru-RU" w:eastAsia="ru-RU"/>
        </w:rPr>
        <w:t>максимальный срок ожидания в очереди при подаче заявления о предоставлении муниципальной услуги лично;</w:t>
      </w:r>
    </w:p>
    <w:p w:rsidR="00713D16" w:rsidRDefault="00713D16" w:rsidP="00713D16">
      <w:pPr>
        <w:pStyle w:val="a7"/>
        <w:autoSpaceDE w:val="0"/>
        <w:autoSpaceDN w:val="0"/>
        <w:adjustRightInd w:val="0"/>
        <w:spacing w:before="100" w:beforeAutospacing="1" w:after="100" w:afterAutospacing="1"/>
        <w:ind w:firstLine="709"/>
        <w:jc w:val="both"/>
        <w:rPr>
          <w:b w:val="0"/>
          <w:bCs w:val="0"/>
          <w:lang w:val="ru-RU" w:eastAsia="ru-RU"/>
        </w:rPr>
      </w:pPr>
      <w:r>
        <w:rPr>
          <w:b w:val="0"/>
          <w:bCs w:val="0"/>
          <w:lang w:val="ru-RU" w:eastAsia="ru-RU"/>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713D16" w:rsidRDefault="00713D16" w:rsidP="00713D16">
      <w:pPr>
        <w:pStyle w:val="a7"/>
        <w:autoSpaceDE w:val="0"/>
        <w:autoSpaceDN w:val="0"/>
        <w:adjustRightInd w:val="0"/>
        <w:spacing w:before="100" w:beforeAutospacing="1" w:after="100" w:afterAutospacing="1"/>
        <w:ind w:firstLine="709"/>
        <w:jc w:val="both"/>
        <w:rPr>
          <w:b w:val="0"/>
          <w:bCs w:val="0"/>
          <w:lang w:val="ru-RU" w:eastAsia="ru-RU"/>
        </w:rPr>
      </w:pPr>
      <w:r>
        <w:rPr>
          <w:b w:val="0"/>
          <w:bCs w:val="0"/>
          <w:lang w:val="ru-RU" w:eastAsia="ru-RU"/>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713D16" w:rsidRDefault="00713D16" w:rsidP="00713D16">
      <w:pPr>
        <w:pStyle w:val="a7"/>
        <w:autoSpaceDE w:val="0"/>
        <w:autoSpaceDN w:val="0"/>
        <w:adjustRightInd w:val="0"/>
        <w:spacing w:before="100" w:beforeAutospacing="1" w:after="100" w:afterAutospacing="1"/>
        <w:ind w:firstLine="709"/>
        <w:jc w:val="both"/>
        <w:rPr>
          <w:b w:val="0"/>
          <w:bCs w:val="0"/>
          <w:lang w:val="ru-RU" w:eastAsia="ru-RU"/>
        </w:rPr>
      </w:pPr>
      <w:r>
        <w:rPr>
          <w:b w:val="0"/>
          <w:bCs w:val="0"/>
          <w:lang w:val="ru-RU" w:eastAsia="ru-RU"/>
        </w:rPr>
        <w:t xml:space="preserve">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w:t>
      </w:r>
      <w:r>
        <w:rPr>
          <w:b w:val="0"/>
          <w:bCs w:val="0"/>
          <w:lang w:val="ru-RU" w:eastAsia="ru-RU"/>
        </w:rPr>
        <w:lastRenderedPageBreak/>
        <w:t>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713D16" w:rsidRDefault="00713D16" w:rsidP="00713D16">
      <w:pPr>
        <w:pStyle w:val="a7"/>
        <w:autoSpaceDE w:val="0"/>
        <w:autoSpaceDN w:val="0"/>
        <w:adjustRightInd w:val="0"/>
        <w:spacing w:before="100" w:beforeAutospacing="1" w:after="100" w:afterAutospacing="1"/>
        <w:ind w:firstLine="709"/>
        <w:jc w:val="both"/>
        <w:rPr>
          <w:b w:val="0"/>
          <w:bCs w:val="0"/>
          <w:lang w:val="ru-RU" w:eastAsia="ru-RU"/>
        </w:rPr>
      </w:pPr>
      <w:r>
        <w:rPr>
          <w:b w:val="0"/>
          <w:bCs w:val="0"/>
          <w:lang w:val="ru-RU" w:eastAsia="ru-RU"/>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713D16" w:rsidRDefault="00713D16" w:rsidP="00713D16">
      <w:pPr>
        <w:pStyle w:val="a7"/>
        <w:autoSpaceDE w:val="0"/>
        <w:autoSpaceDN w:val="0"/>
        <w:adjustRightInd w:val="0"/>
        <w:spacing w:before="100" w:beforeAutospacing="1" w:after="100" w:afterAutospacing="1"/>
        <w:ind w:firstLine="709"/>
        <w:jc w:val="both"/>
        <w:rPr>
          <w:b w:val="0"/>
          <w:bCs w:val="0"/>
          <w:lang w:val="ru-RU" w:eastAsia="ru-RU"/>
        </w:rPr>
      </w:pPr>
      <w:r>
        <w:rPr>
          <w:b w:val="0"/>
          <w:bCs w:val="0"/>
          <w:lang w:val="ru-RU" w:eastAsia="ru-RU"/>
        </w:rPr>
        <w:t xml:space="preserve">сведения о </w:t>
      </w:r>
      <w:proofErr w:type="spellStart"/>
      <w:r>
        <w:rPr>
          <w:b w:val="0"/>
          <w:bCs w:val="0"/>
          <w:lang w:val="ru-RU" w:eastAsia="ru-RU"/>
        </w:rPr>
        <w:t>возмездности</w:t>
      </w:r>
      <w:proofErr w:type="spellEnd"/>
      <w:r>
        <w:rPr>
          <w:b w:val="0"/>
          <w:bCs w:val="0"/>
          <w:lang w:val="ru-RU" w:eastAsia="ru-RU"/>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713D16" w:rsidRDefault="00713D16" w:rsidP="00713D16">
      <w:pPr>
        <w:pStyle w:val="a7"/>
        <w:autoSpaceDE w:val="0"/>
        <w:autoSpaceDN w:val="0"/>
        <w:adjustRightInd w:val="0"/>
        <w:spacing w:before="100" w:beforeAutospacing="1" w:after="100" w:afterAutospacing="1"/>
        <w:ind w:firstLine="709"/>
        <w:jc w:val="both"/>
        <w:rPr>
          <w:b w:val="0"/>
          <w:bCs w:val="0"/>
          <w:lang w:val="ru-RU" w:eastAsia="ru-RU"/>
        </w:rPr>
      </w:pPr>
      <w:r>
        <w:rPr>
          <w:b w:val="0"/>
          <w:bCs w:val="0"/>
          <w:lang w:val="ru-RU" w:eastAsia="ru-RU"/>
        </w:rPr>
        <w:t>показатели доступности и качества муниципальной услуги;</w:t>
      </w:r>
    </w:p>
    <w:p w:rsidR="00713D16" w:rsidRDefault="00713D16" w:rsidP="00713D16">
      <w:pPr>
        <w:pStyle w:val="a7"/>
        <w:autoSpaceDE w:val="0"/>
        <w:autoSpaceDN w:val="0"/>
        <w:adjustRightInd w:val="0"/>
        <w:spacing w:before="100" w:beforeAutospacing="1" w:after="100" w:afterAutospacing="1"/>
        <w:ind w:firstLine="709"/>
        <w:jc w:val="both"/>
        <w:rPr>
          <w:b w:val="0"/>
          <w:bCs w:val="0"/>
          <w:lang w:val="ru-RU" w:eastAsia="ru-RU"/>
        </w:rPr>
      </w:pPr>
      <w:r>
        <w:rPr>
          <w:b w:val="0"/>
          <w:bCs w:val="0"/>
          <w:lang w:val="ru-RU" w:eastAsia="ru-RU"/>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713D16" w:rsidRDefault="00713D16" w:rsidP="00713D16">
      <w:pPr>
        <w:pStyle w:val="a7"/>
        <w:autoSpaceDE w:val="0"/>
        <w:autoSpaceDN w:val="0"/>
        <w:adjustRightInd w:val="0"/>
        <w:spacing w:before="100" w:beforeAutospacing="1" w:after="100" w:afterAutospacing="1"/>
        <w:ind w:firstLine="709"/>
        <w:jc w:val="both"/>
        <w:rPr>
          <w:b w:val="0"/>
          <w:bCs w:val="0"/>
          <w:lang w:val="ru-RU" w:eastAsia="ru-RU"/>
        </w:rPr>
      </w:pPr>
      <w:r>
        <w:rPr>
          <w:b w:val="0"/>
          <w:bCs w:val="0"/>
          <w:lang w:val="ru-RU" w:eastAsia="ru-RU"/>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713D16" w:rsidRDefault="00713D16" w:rsidP="00713D16">
      <w:pPr>
        <w:autoSpaceDE w:val="0"/>
        <w:autoSpaceDN w:val="0"/>
        <w:adjustRightInd w:val="0"/>
        <w:ind w:firstLine="709"/>
        <w:jc w:val="both"/>
      </w:pPr>
      <w: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713D16" w:rsidRDefault="00713D16" w:rsidP="00713D16">
      <w:pPr>
        <w:autoSpaceDE w:val="0"/>
        <w:autoSpaceDN w:val="0"/>
        <w:adjustRightInd w:val="0"/>
        <w:ind w:firstLine="709"/>
        <w:jc w:val="both"/>
      </w:pPr>
      <w: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t>заявителя</w:t>
      </w:r>
      <w:proofErr w:type="gramEnd"/>
      <w:r>
        <w:t xml:space="preserve"> или предоставление им персональных данных.</w:t>
      </w:r>
    </w:p>
    <w:p w:rsidR="00713D16" w:rsidRDefault="00713D16" w:rsidP="00713D16">
      <w:pPr>
        <w:autoSpaceDE w:val="0"/>
        <w:autoSpaceDN w:val="0"/>
        <w:adjustRightInd w:val="0"/>
        <w:ind w:firstLine="709"/>
        <w:jc w:val="both"/>
      </w:pPr>
      <w:r>
        <w:t>1.4.5. На официальном сайте Администрации наряду со сведениями, указанными в пункте 1.4.4 настоящего Административного регламента, размещаются:</w:t>
      </w:r>
    </w:p>
    <w:p w:rsidR="00713D16" w:rsidRDefault="00713D16" w:rsidP="00713D16">
      <w:pPr>
        <w:pStyle w:val="af8"/>
        <w:autoSpaceDE w:val="0"/>
        <w:autoSpaceDN w:val="0"/>
        <w:adjustRightInd w:val="0"/>
        <w:ind w:left="0" w:firstLine="709"/>
        <w:contextualSpacing/>
        <w:jc w:val="both"/>
      </w:pPr>
      <w:r>
        <w:t>порядок и способы подачи заявления о предоставлении муниципальной услуги;</w:t>
      </w:r>
    </w:p>
    <w:p w:rsidR="00713D16" w:rsidRDefault="00713D16" w:rsidP="00713D16">
      <w:pPr>
        <w:pStyle w:val="a7"/>
        <w:autoSpaceDE w:val="0"/>
        <w:autoSpaceDN w:val="0"/>
        <w:adjustRightInd w:val="0"/>
        <w:spacing w:before="100" w:beforeAutospacing="1" w:after="100" w:afterAutospacing="1"/>
        <w:ind w:firstLine="709"/>
        <w:jc w:val="both"/>
        <w:rPr>
          <w:b w:val="0"/>
          <w:bCs w:val="0"/>
          <w:lang w:val="ru-RU" w:eastAsia="ru-RU"/>
        </w:rPr>
      </w:pPr>
      <w:r>
        <w:rPr>
          <w:b w:val="0"/>
          <w:bCs w:val="0"/>
          <w:lang w:val="ru-RU" w:eastAsia="ru-RU"/>
        </w:rPr>
        <w:t>порядок и способы предварительной записи на подачу заявления о предоставлении муниципальной услуги;</w:t>
      </w:r>
    </w:p>
    <w:p w:rsidR="00713D16" w:rsidRDefault="00713D16" w:rsidP="00713D16">
      <w:pPr>
        <w:pStyle w:val="a7"/>
        <w:autoSpaceDE w:val="0"/>
        <w:autoSpaceDN w:val="0"/>
        <w:adjustRightInd w:val="0"/>
        <w:spacing w:before="100" w:beforeAutospacing="1" w:after="100" w:afterAutospacing="1"/>
        <w:ind w:firstLine="709"/>
        <w:jc w:val="both"/>
        <w:rPr>
          <w:b w:val="0"/>
          <w:bCs w:val="0"/>
          <w:lang w:val="ru-RU" w:eastAsia="ru-RU"/>
        </w:rPr>
      </w:pPr>
      <w:r>
        <w:rPr>
          <w:b w:val="0"/>
          <w:bCs w:val="0"/>
          <w:lang w:val="ru-RU" w:eastAsia="ru-RU"/>
        </w:rPr>
        <w:t>информация по вопросам предоставления услуг, которые являются необходимыми и обязательными для предоставления муниципальной услуги;</w:t>
      </w:r>
    </w:p>
    <w:p w:rsidR="00713D16" w:rsidRDefault="00713D16" w:rsidP="00713D16">
      <w:pPr>
        <w:pStyle w:val="a7"/>
        <w:autoSpaceDE w:val="0"/>
        <w:autoSpaceDN w:val="0"/>
        <w:adjustRightInd w:val="0"/>
        <w:spacing w:before="100" w:beforeAutospacing="1" w:after="100" w:afterAutospacing="1"/>
        <w:ind w:firstLine="709"/>
        <w:jc w:val="both"/>
        <w:rPr>
          <w:b w:val="0"/>
          <w:bCs w:val="0"/>
          <w:lang w:val="ru-RU" w:eastAsia="ru-RU"/>
        </w:rPr>
      </w:pPr>
      <w:r>
        <w:rPr>
          <w:b w:val="0"/>
          <w:bCs w:val="0"/>
          <w:lang w:val="ru-RU" w:eastAsia="ru-RU"/>
        </w:rPr>
        <w:t xml:space="preserve">порядок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713D16" w:rsidRDefault="00713D16" w:rsidP="00713D16">
      <w:pPr>
        <w:autoSpaceDE w:val="0"/>
        <w:autoSpaceDN w:val="0"/>
        <w:adjustRightInd w:val="0"/>
        <w:ind w:firstLine="709"/>
        <w:jc w:val="both"/>
      </w:pPr>
      <w:r>
        <w:t>1.4.6. На информационных стендах Администрации подлежит размещению следующая информация:</w:t>
      </w:r>
    </w:p>
    <w:p w:rsidR="00713D16" w:rsidRDefault="00713D16" w:rsidP="00713D16">
      <w:pPr>
        <w:pStyle w:val="af8"/>
        <w:autoSpaceDE w:val="0"/>
        <w:autoSpaceDN w:val="0"/>
        <w:adjustRightInd w:val="0"/>
        <w:ind w:left="0" w:firstLine="709"/>
        <w:contextualSpacing/>
        <w:jc w:val="both"/>
      </w:pPr>
      <w: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713D16" w:rsidRDefault="00713D16" w:rsidP="00713D16">
      <w:pPr>
        <w:pStyle w:val="a7"/>
        <w:autoSpaceDE w:val="0"/>
        <w:autoSpaceDN w:val="0"/>
        <w:adjustRightInd w:val="0"/>
        <w:spacing w:before="100" w:beforeAutospacing="1" w:after="100" w:afterAutospacing="1"/>
        <w:ind w:firstLine="709"/>
        <w:jc w:val="both"/>
        <w:rPr>
          <w:b w:val="0"/>
          <w:bCs w:val="0"/>
          <w:lang w:val="ru-RU" w:eastAsia="ru-RU"/>
        </w:rPr>
      </w:pPr>
      <w:r>
        <w:rPr>
          <w:b w:val="0"/>
          <w:bCs w:val="0"/>
          <w:lang w:val="ru-RU" w:eastAsia="ru-RU"/>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713D16" w:rsidRDefault="00713D16" w:rsidP="00713D16">
      <w:pPr>
        <w:pStyle w:val="a7"/>
        <w:autoSpaceDE w:val="0"/>
        <w:autoSpaceDN w:val="0"/>
        <w:adjustRightInd w:val="0"/>
        <w:spacing w:before="100" w:beforeAutospacing="1" w:after="100" w:afterAutospacing="1"/>
        <w:ind w:firstLine="709"/>
        <w:jc w:val="both"/>
        <w:rPr>
          <w:b w:val="0"/>
          <w:bCs w:val="0"/>
          <w:lang w:val="ru-RU" w:eastAsia="ru-RU"/>
        </w:rPr>
      </w:pPr>
      <w:r>
        <w:rPr>
          <w:b w:val="0"/>
          <w:bCs w:val="0"/>
          <w:lang w:val="ru-RU" w:eastAsia="ru-RU"/>
        </w:rPr>
        <w:lastRenderedPageBreak/>
        <w:t>адреса официального сайта, а также электронной почты и (или) формы обратной связи Администрации;</w:t>
      </w:r>
    </w:p>
    <w:p w:rsidR="00713D16" w:rsidRDefault="00713D16" w:rsidP="00713D16">
      <w:pPr>
        <w:pStyle w:val="a7"/>
        <w:autoSpaceDE w:val="0"/>
        <w:autoSpaceDN w:val="0"/>
        <w:adjustRightInd w:val="0"/>
        <w:spacing w:before="100" w:beforeAutospacing="1" w:after="100" w:afterAutospacing="1"/>
        <w:ind w:firstLine="709"/>
        <w:jc w:val="both"/>
        <w:rPr>
          <w:b w:val="0"/>
          <w:bCs w:val="0"/>
          <w:lang w:val="ru-RU" w:eastAsia="ru-RU"/>
        </w:rPr>
      </w:pPr>
      <w:r>
        <w:rPr>
          <w:b w:val="0"/>
          <w:bCs w:val="0"/>
          <w:lang w:val="ru-RU" w:eastAsia="ru-RU"/>
        </w:rPr>
        <w:t>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w:t>
      </w:r>
    </w:p>
    <w:p w:rsidR="00713D16" w:rsidRDefault="00713D16" w:rsidP="00713D16">
      <w:pPr>
        <w:pStyle w:val="a7"/>
        <w:autoSpaceDE w:val="0"/>
        <w:autoSpaceDN w:val="0"/>
        <w:adjustRightInd w:val="0"/>
        <w:spacing w:before="100" w:beforeAutospacing="1" w:after="100" w:afterAutospacing="1"/>
        <w:ind w:firstLine="709"/>
        <w:jc w:val="both"/>
        <w:rPr>
          <w:b w:val="0"/>
          <w:bCs w:val="0"/>
          <w:lang w:val="ru-RU" w:eastAsia="ru-RU"/>
        </w:rPr>
      </w:pPr>
      <w:r>
        <w:rPr>
          <w:b w:val="0"/>
          <w:bCs w:val="0"/>
          <w:lang w:val="ru-RU" w:eastAsia="ru-RU"/>
        </w:rPr>
        <w:t>сроки предоставления муниципальной услуги;</w:t>
      </w:r>
    </w:p>
    <w:p w:rsidR="00713D16" w:rsidRDefault="00713D16" w:rsidP="00713D16">
      <w:pPr>
        <w:pStyle w:val="a7"/>
        <w:autoSpaceDE w:val="0"/>
        <w:autoSpaceDN w:val="0"/>
        <w:adjustRightInd w:val="0"/>
        <w:spacing w:before="100" w:beforeAutospacing="1" w:after="100" w:afterAutospacing="1"/>
        <w:ind w:firstLine="709"/>
        <w:jc w:val="both"/>
        <w:rPr>
          <w:b w:val="0"/>
          <w:bCs w:val="0"/>
          <w:lang w:val="ru-RU" w:eastAsia="ru-RU"/>
        </w:rPr>
      </w:pPr>
      <w:r>
        <w:rPr>
          <w:b w:val="0"/>
          <w:bCs w:val="0"/>
          <w:lang w:val="ru-RU" w:eastAsia="ru-RU"/>
        </w:rPr>
        <w:t>образцы заполнения заявления и приложений к заявлениям;</w:t>
      </w:r>
    </w:p>
    <w:p w:rsidR="00713D16" w:rsidRDefault="00713D16" w:rsidP="00713D16">
      <w:pPr>
        <w:pStyle w:val="a7"/>
        <w:autoSpaceDE w:val="0"/>
        <w:autoSpaceDN w:val="0"/>
        <w:adjustRightInd w:val="0"/>
        <w:spacing w:before="100" w:beforeAutospacing="1" w:after="100" w:afterAutospacing="1"/>
        <w:ind w:firstLine="709"/>
        <w:jc w:val="both"/>
        <w:rPr>
          <w:b w:val="0"/>
          <w:bCs w:val="0"/>
          <w:lang w:val="ru-RU" w:eastAsia="ru-RU"/>
        </w:rPr>
      </w:pPr>
      <w:r>
        <w:rPr>
          <w:b w:val="0"/>
          <w:bCs w:val="0"/>
          <w:lang w:val="ru-RU" w:eastAsia="ru-RU"/>
        </w:rPr>
        <w:t>исчерпывающий перечень документов, необходимых для предоставления муниципальной услуги;</w:t>
      </w:r>
    </w:p>
    <w:p w:rsidR="00713D16" w:rsidRDefault="00713D16" w:rsidP="00713D16">
      <w:pPr>
        <w:pStyle w:val="a7"/>
        <w:autoSpaceDE w:val="0"/>
        <w:autoSpaceDN w:val="0"/>
        <w:adjustRightInd w:val="0"/>
        <w:spacing w:before="100" w:beforeAutospacing="1" w:after="100" w:afterAutospacing="1"/>
        <w:ind w:firstLine="709"/>
        <w:jc w:val="both"/>
        <w:rPr>
          <w:b w:val="0"/>
          <w:bCs w:val="0"/>
          <w:lang w:val="ru-RU" w:eastAsia="ru-RU"/>
        </w:rPr>
      </w:pPr>
      <w:r>
        <w:rPr>
          <w:b w:val="0"/>
          <w:bCs w:val="0"/>
          <w:lang w:val="ru-RU" w:eastAsia="ru-RU"/>
        </w:rPr>
        <w:t>исчерпывающий перечень оснований для отказа в приеме документов, необходимых для предоставления муниципальной услуги;</w:t>
      </w:r>
    </w:p>
    <w:p w:rsidR="00713D16" w:rsidRDefault="00713D16" w:rsidP="00713D16">
      <w:pPr>
        <w:pStyle w:val="a7"/>
        <w:autoSpaceDE w:val="0"/>
        <w:autoSpaceDN w:val="0"/>
        <w:adjustRightInd w:val="0"/>
        <w:spacing w:before="100" w:beforeAutospacing="1" w:after="100" w:afterAutospacing="1"/>
        <w:ind w:firstLine="709"/>
        <w:jc w:val="both"/>
        <w:rPr>
          <w:b w:val="0"/>
          <w:bCs w:val="0"/>
          <w:lang w:val="ru-RU" w:eastAsia="ru-RU"/>
        </w:rPr>
      </w:pPr>
      <w:r>
        <w:rPr>
          <w:b w:val="0"/>
          <w:bCs w:val="0"/>
          <w:lang w:val="ru-RU" w:eastAsia="ru-RU"/>
        </w:rPr>
        <w:t>исчерпывающий перечень оснований для приостановления или отказа в предоставлении муниципальной услуги;</w:t>
      </w:r>
    </w:p>
    <w:p w:rsidR="00713D16" w:rsidRDefault="00713D16" w:rsidP="00713D16">
      <w:pPr>
        <w:pStyle w:val="a7"/>
        <w:autoSpaceDE w:val="0"/>
        <w:autoSpaceDN w:val="0"/>
        <w:adjustRightInd w:val="0"/>
        <w:spacing w:before="100" w:beforeAutospacing="1" w:after="100" w:afterAutospacing="1"/>
        <w:ind w:firstLine="709"/>
        <w:jc w:val="both"/>
        <w:rPr>
          <w:b w:val="0"/>
          <w:bCs w:val="0"/>
          <w:lang w:val="ru-RU" w:eastAsia="ru-RU"/>
        </w:rPr>
      </w:pPr>
      <w:r>
        <w:rPr>
          <w:b w:val="0"/>
          <w:bCs w:val="0"/>
          <w:lang w:val="ru-RU" w:eastAsia="ru-RU"/>
        </w:rPr>
        <w:t xml:space="preserve">порядок и способы подачи заявления о </w:t>
      </w:r>
      <w:proofErr w:type="gramStart"/>
      <w:r>
        <w:rPr>
          <w:b w:val="0"/>
          <w:bCs w:val="0"/>
          <w:lang w:val="ru-RU" w:eastAsia="ru-RU"/>
        </w:rPr>
        <w:t>предоставлении  муниципальной</w:t>
      </w:r>
      <w:proofErr w:type="gramEnd"/>
      <w:r>
        <w:rPr>
          <w:b w:val="0"/>
          <w:bCs w:val="0"/>
          <w:lang w:val="ru-RU" w:eastAsia="ru-RU"/>
        </w:rPr>
        <w:t xml:space="preserve"> услуги;</w:t>
      </w:r>
    </w:p>
    <w:p w:rsidR="00713D16" w:rsidRDefault="00713D16" w:rsidP="00713D16">
      <w:pPr>
        <w:pStyle w:val="a7"/>
        <w:autoSpaceDE w:val="0"/>
        <w:autoSpaceDN w:val="0"/>
        <w:adjustRightInd w:val="0"/>
        <w:spacing w:before="100" w:beforeAutospacing="1" w:after="100" w:afterAutospacing="1"/>
        <w:ind w:firstLine="709"/>
        <w:jc w:val="both"/>
        <w:rPr>
          <w:b w:val="0"/>
          <w:bCs w:val="0"/>
          <w:lang w:val="ru-RU" w:eastAsia="ru-RU"/>
        </w:rPr>
      </w:pPr>
      <w:r>
        <w:rPr>
          <w:b w:val="0"/>
          <w:bCs w:val="0"/>
          <w:lang w:val="ru-RU" w:eastAsia="ru-RU"/>
        </w:rPr>
        <w:t>порядок и способы получения разъяснений по порядку предоставления муниципальной услуги;</w:t>
      </w:r>
    </w:p>
    <w:p w:rsidR="00713D16" w:rsidRDefault="00713D16" w:rsidP="00713D16">
      <w:pPr>
        <w:pStyle w:val="a7"/>
        <w:autoSpaceDE w:val="0"/>
        <w:autoSpaceDN w:val="0"/>
        <w:adjustRightInd w:val="0"/>
        <w:spacing w:before="100" w:beforeAutospacing="1" w:after="100" w:afterAutospacing="1"/>
        <w:ind w:firstLine="709"/>
        <w:jc w:val="both"/>
        <w:rPr>
          <w:b w:val="0"/>
          <w:bCs w:val="0"/>
          <w:lang w:val="ru-RU" w:eastAsia="ru-RU"/>
        </w:rPr>
      </w:pPr>
      <w:r>
        <w:rPr>
          <w:b w:val="0"/>
          <w:bCs w:val="0"/>
          <w:lang w:val="ru-RU" w:eastAsia="ru-RU"/>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13D16" w:rsidRDefault="00713D16" w:rsidP="00713D16">
      <w:pPr>
        <w:pStyle w:val="a7"/>
        <w:autoSpaceDE w:val="0"/>
        <w:autoSpaceDN w:val="0"/>
        <w:adjustRightInd w:val="0"/>
        <w:spacing w:before="100" w:beforeAutospacing="1" w:after="100" w:afterAutospacing="1"/>
        <w:ind w:firstLine="709"/>
        <w:jc w:val="both"/>
        <w:rPr>
          <w:b w:val="0"/>
          <w:bCs w:val="0"/>
          <w:lang w:val="ru-RU" w:eastAsia="ru-RU"/>
        </w:rPr>
      </w:pPr>
      <w:r>
        <w:rPr>
          <w:b w:val="0"/>
          <w:bCs w:val="0"/>
          <w:lang w:val="ru-RU" w:eastAsia="ru-RU"/>
        </w:rPr>
        <w:t>порядок записи на личный прием к должностным лицам;</w:t>
      </w:r>
    </w:p>
    <w:p w:rsidR="00713D16" w:rsidRDefault="00713D16" w:rsidP="00713D16">
      <w:pPr>
        <w:pStyle w:val="a7"/>
        <w:autoSpaceDE w:val="0"/>
        <w:autoSpaceDN w:val="0"/>
        <w:adjustRightInd w:val="0"/>
        <w:spacing w:before="100" w:beforeAutospacing="1" w:after="100" w:afterAutospacing="1"/>
        <w:ind w:firstLine="709"/>
        <w:jc w:val="both"/>
        <w:rPr>
          <w:b w:val="0"/>
          <w:bCs w:val="0"/>
          <w:lang w:val="ru-RU" w:eastAsia="ru-RU"/>
        </w:rPr>
      </w:pPr>
      <w:r>
        <w:rPr>
          <w:b w:val="0"/>
          <w:bCs w:val="0"/>
          <w:lang w:val="ru-RU" w:eastAsia="ru-RU"/>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713D16" w:rsidRDefault="00713D16" w:rsidP="00713D16">
      <w:pPr>
        <w:autoSpaceDE w:val="0"/>
        <w:autoSpaceDN w:val="0"/>
        <w:adjustRightInd w:val="0"/>
        <w:ind w:firstLine="709"/>
        <w:jc w:val="both"/>
      </w:pPr>
      <w:r>
        <w:t>1.4.7. В залах ожидания Администрации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713D16" w:rsidRDefault="00713D16" w:rsidP="00713D16">
      <w:pPr>
        <w:autoSpaceDE w:val="0"/>
        <w:autoSpaceDN w:val="0"/>
        <w:adjustRightInd w:val="0"/>
        <w:ind w:firstLine="709"/>
        <w:jc w:val="both"/>
      </w:pPr>
      <w:r>
        <w:t>1.4.8.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настоящим Административным регламентом.</w:t>
      </w:r>
    </w:p>
    <w:p w:rsidR="00713D16" w:rsidRDefault="00713D16" w:rsidP="00713D16">
      <w:pPr>
        <w:autoSpaceDE w:val="0"/>
        <w:autoSpaceDN w:val="0"/>
        <w:adjustRightInd w:val="0"/>
        <w:ind w:firstLine="709"/>
        <w:jc w:val="both"/>
      </w:pPr>
      <w:r>
        <w:t xml:space="preserve">1.4.9.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 </w:t>
      </w:r>
    </w:p>
    <w:p w:rsidR="00713D16" w:rsidRDefault="00713D16" w:rsidP="00713D16">
      <w:pPr>
        <w:autoSpaceDE w:val="0"/>
        <w:autoSpaceDN w:val="0"/>
        <w:adjustRightInd w:val="0"/>
        <w:ind w:firstLine="709"/>
        <w:jc w:val="both"/>
      </w:pPr>
    </w:p>
    <w:p w:rsidR="00713D16" w:rsidRDefault="00713D16" w:rsidP="00713D16">
      <w:pPr>
        <w:widowControl w:val="0"/>
        <w:tabs>
          <w:tab w:val="left" w:pos="567"/>
        </w:tabs>
        <w:jc w:val="center"/>
        <w:rPr>
          <w:b/>
        </w:rPr>
      </w:pPr>
      <w:r>
        <w:rPr>
          <w:b/>
        </w:rPr>
        <w:t>II. Стандарт предоставления муниципальной услуги</w:t>
      </w:r>
    </w:p>
    <w:p w:rsidR="00713D16" w:rsidRDefault="00713D16" w:rsidP="00713D16">
      <w:pPr>
        <w:pStyle w:val="a7"/>
        <w:widowControl w:val="0"/>
        <w:tabs>
          <w:tab w:val="left" w:pos="567"/>
        </w:tabs>
        <w:spacing w:before="100" w:beforeAutospacing="1" w:after="100" w:afterAutospacing="1"/>
        <w:jc w:val="center"/>
        <w:rPr>
          <w:bCs w:val="0"/>
          <w:lang w:val="ru-RU" w:eastAsia="ru-RU"/>
        </w:rPr>
      </w:pPr>
      <w:r>
        <w:rPr>
          <w:bCs w:val="0"/>
          <w:lang w:val="ru-RU" w:eastAsia="ru-RU"/>
        </w:rPr>
        <w:t>Наименование муниципальной услуги</w:t>
      </w:r>
    </w:p>
    <w:p w:rsidR="00713D16" w:rsidRDefault="00713D16" w:rsidP="00713D16">
      <w:pPr>
        <w:widowControl w:val="0"/>
        <w:tabs>
          <w:tab w:val="left" w:pos="567"/>
        </w:tabs>
        <w:ind w:firstLine="567"/>
        <w:jc w:val="both"/>
      </w:pPr>
      <w:r>
        <w:t>2.1. Выдача решения о переводе или об отказе в переводе жилого помещения в нежилое или нежилого помещения в жилое помещение.</w:t>
      </w:r>
    </w:p>
    <w:p w:rsidR="00713D16" w:rsidRDefault="00713D16" w:rsidP="00713D16">
      <w:pPr>
        <w:autoSpaceDE w:val="0"/>
        <w:autoSpaceDN w:val="0"/>
        <w:adjustRightInd w:val="0"/>
        <w:ind w:firstLine="567"/>
        <w:jc w:val="both"/>
        <w:outlineLvl w:val="2"/>
        <w:rPr>
          <w:b/>
        </w:rPr>
      </w:pPr>
    </w:p>
    <w:p w:rsidR="00713D16" w:rsidRDefault="00713D16" w:rsidP="00713D16">
      <w:pPr>
        <w:autoSpaceDE w:val="0"/>
        <w:autoSpaceDN w:val="0"/>
        <w:adjustRightInd w:val="0"/>
        <w:ind w:firstLine="567"/>
        <w:jc w:val="center"/>
        <w:outlineLvl w:val="2"/>
        <w:rPr>
          <w:b/>
        </w:rPr>
      </w:pPr>
      <w:r>
        <w:rPr>
          <w:b/>
        </w:rPr>
        <w:lastRenderedPageBreak/>
        <w:t>Наименование органа местного самоуправления (организации), предоставляющего (щей) муниципальную услугу</w:t>
      </w:r>
    </w:p>
    <w:p w:rsidR="00713D16" w:rsidRDefault="00713D16" w:rsidP="00713D16">
      <w:pPr>
        <w:autoSpaceDE w:val="0"/>
        <w:autoSpaceDN w:val="0"/>
        <w:adjustRightInd w:val="0"/>
        <w:ind w:firstLine="567"/>
        <w:jc w:val="center"/>
        <w:outlineLvl w:val="2"/>
        <w:rPr>
          <w:b/>
        </w:rPr>
      </w:pPr>
    </w:p>
    <w:p w:rsidR="00713D16" w:rsidRDefault="00713D16" w:rsidP="00713D16">
      <w:pPr>
        <w:autoSpaceDE w:val="0"/>
        <w:autoSpaceDN w:val="0"/>
        <w:adjustRightInd w:val="0"/>
        <w:ind w:firstLine="709"/>
        <w:jc w:val="both"/>
      </w:pPr>
      <w:r>
        <w:t>2.2.</w:t>
      </w:r>
      <w:r>
        <w:rPr>
          <w:b/>
        </w:rPr>
        <w:t xml:space="preserve"> </w:t>
      </w:r>
      <w:r>
        <w:rPr>
          <w:rFonts w:eastAsia="Calibri"/>
        </w:rPr>
        <w:t xml:space="preserve">Муниципальная услуга предоставляется Администрацией </w:t>
      </w:r>
      <w:r>
        <w:t xml:space="preserve">сельского поселения </w:t>
      </w:r>
      <w:proofErr w:type="spellStart"/>
      <w:r>
        <w:t>Нижнекачмашевский</w:t>
      </w:r>
      <w:proofErr w:type="spellEnd"/>
      <w:r>
        <w:t xml:space="preserve"> сельсовет муниципального района </w:t>
      </w:r>
      <w:proofErr w:type="spellStart"/>
      <w:r>
        <w:t>Калтасинский</w:t>
      </w:r>
      <w:proofErr w:type="spellEnd"/>
      <w:r>
        <w:t xml:space="preserve"> район Республики Башкортостан</w:t>
      </w:r>
      <w:r>
        <w:rPr>
          <w:rFonts w:eastAsia="Calibri"/>
        </w:rPr>
        <w:t xml:space="preserve"> в лице Управляющей делами.</w:t>
      </w:r>
    </w:p>
    <w:p w:rsidR="00713D16" w:rsidRDefault="00713D16" w:rsidP="00713D16">
      <w:pPr>
        <w:autoSpaceDE w:val="0"/>
        <w:autoSpaceDN w:val="0"/>
        <w:adjustRightInd w:val="0"/>
        <w:ind w:firstLine="709"/>
        <w:jc w:val="both"/>
      </w:pPr>
      <w: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713D16" w:rsidRDefault="00713D16" w:rsidP="00713D16">
      <w:pPr>
        <w:autoSpaceDE w:val="0"/>
        <w:autoSpaceDN w:val="0"/>
        <w:adjustRightInd w:val="0"/>
        <w:ind w:firstLine="709"/>
        <w:jc w:val="both"/>
      </w:pPr>
      <w:r>
        <w:t>При предоставлении муниципальной услуги Администрация взаимодействует с:</w:t>
      </w:r>
    </w:p>
    <w:p w:rsidR="00713D16" w:rsidRDefault="00713D16" w:rsidP="00713D16">
      <w:pPr>
        <w:autoSpaceDE w:val="0"/>
        <w:autoSpaceDN w:val="0"/>
        <w:adjustRightInd w:val="0"/>
        <w:ind w:firstLine="709"/>
        <w:jc w:val="both"/>
      </w:pPr>
      <w:r>
        <w:t>Управлением Федеральной службы государственной регистрации, кадастра и картографии по Республике Башкортостан (</w:t>
      </w:r>
      <w:proofErr w:type="spellStart"/>
      <w:r>
        <w:t>Росреестр</w:t>
      </w:r>
      <w:proofErr w:type="spellEnd"/>
      <w:r>
        <w:t>) для получения сведений из Единого государственного реестра недвижимости в отношении переводимого помещения;</w:t>
      </w:r>
    </w:p>
    <w:p w:rsidR="00713D16" w:rsidRDefault="00713D16" w:rsidP="00713D16">
      <w:pPr>
        <w:autoSpaceDE w:val="0"/>
        <w:autoSpaceDN w:val="0"/>
        <w:adjustRightInd w:val="0"/>
        <w:ind w:firstLine="709"/>
        <w:jc w:val="both"/>
      </w:pPr>
      <w:r>
        <w:t>Управлением по государственной охране объектов культурного наследия Республики Башкортостан;</w:t>
      </w:r>
    </w:p>
    <w:p w:rsidR="00713D16" w:rsidRDefault="00713D16" w:rsidP="00713D16">
      <w:pPr>
        <w:autoSpaceDE w:val="0"/>
        <w:autoSpaceDN w:val="0"/>
        <w:adjustRightInd w:val="0"/>
        <w:ind w:firstLine="709"/>
        <w:jc w:val="both"/>
      </w:pPr>
      <w:r>
        <w:t>Государственным бюджетным учреждением Республики Башкортостан «Государственная кадастровая оценка и техническая инвентаризация»;</w:t>
      </w:r>
    </w:p>
    <w:p w:rsidR="00713D16" w:rsidRDefault="00713D16" w:rsidP="00713D16">
      <w:pPr>
        <w:autoSpaceDE w:val="0"/>
        <w:autoSpaceDN w:val="0"/>
        <w:adjustRightInd w:val="0"/>
        <w:ind w:firstLine="709"/>
        <w:jc w:val="both"/>
      </w:pPr>
      <w:r>
        <w:t>Отделение по Республике Башкортостан Филиала АО «</w:t>
      </w:r>
      <w:proofErr w:type="spellStart"/>
      <w:r>
        <w:t>Ростехинвентаризация</w:t>
      </w:r>
      <w:proofErr w:type="spellEnd"/>
      <w:r>
        <w:t xml:space="preserve"> – Федеральное БТИ».</w:t>
      </w:r>
    </w:p>
    <w:p w:rsidR="00713D16" w:rsidRDefault="00713D16" w:rsidP="00713D16">
      <w:pPr>
        <w:autoSpaceDE w:val="0"/>
        <w:autoSpaceDN w:val="0"/>
        <w:adjustRightInd w:val="0"/>
        <w:ind w:firstLine="709"/>
        <w:jc w:val="both"/>
      </w:pPr>
      <w: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713D16" w:rsidRDefault="00713D16" w:rsidP="00713D16">
      <w:pPr>
        <w:autoSpaceDE w:val="0"/>
        <w:autoSpaceDN w:val="0"/>
        <w:adjustRightInd w:val="0"/>
        <w:ind w:firstLine="709"/>
        <w:jc w:val="both"/>
      </w:pPr>
    </w:p>
    <w:p w:rsidR="00713D16" w:rsidRDefault="00713D16" w:rsidP="00713D16">
      <w:pPr>
        <w:autoSpaceDE w:val="0"/>
        <w:autoSpaceDN w:val="0"/>
        <w:adjustRightInd w:val="0"/>
        <w:ind w:firstLine="709"/>
        <w:jc w:val="center"/>
        <w:outlineLvl w:val="0"/>
        <w:rPr>
          <w:b/>
          <w:bCs/>
        </w:rPr>
      </w:pPr>
      <w:r>
        <w:rPr>
          <w:b/>
          <w:bCs/>
        </w:rPr>
        <w:t>Описание результата предоставления муниципальной услуги</w:t>
      </w:r>
    </w:p>
    <w:p w:rsidR="00713D16" w:rsidRDefault="00713D16" w:rsidP="00713D16">
      <w:pPr>
        <w:autoSpaceDE w:val="0"/>
        <w:autoSpaceDN w:val="0"/>
        <w:adjustRightInd w:val="0"/>
        <w:ind w:firstLine="709"/>
        <w:jc w:val="both"/>
      </w:pPr>
    </w:p>
    <w:p w:rsidR="00713D16" w:rsidRDefault="00713D16" w:rsidP="00713D16">
      <w:pPr>
        <w:widowControl w:val="0"/>
        <w:tabs>
          <w:tab w:val="left" w:pos="567"/>
        </w:tabs>
        <w:ind w:firstLine="567"/>
        <w:jc w:val="both"/>
      </w:pPr>
      <w:r>
        <w:t>2.5. Результатом предоставления муниципальной услуги является</w:t>
      </w:r>
    </w:p>
    <w:p w:rsidR="00713D16" w:rsidRDefault="00713D16" w:rsidP="00713D16">
      <w:pPr>
        <w:widowControl w:val="0"/>
        <w:autoSpaceDE w:val="0"/>
        <w:autoSpaceDN w:val="0"/>
        <w:adjustRightInd w:val="0"/>
        <w:ind w:firstLine="567"/>
        <w:jc w:val="both"/>
      </w:pPr>
      <w:r>
        <w:t xml:space="preserve">решение о переводе жилого помещения в нежилое помещение или нежилого помещения в жилое помещение по форме </w:t>
      </w:r>
      <w:r>
        <w:rPr>
          <w:bCs/>
        </w:rPr>
        <w:t>согласно Приложению № 1 к Административному регламенту.</w:t>
      </w:r>
    </w:p>
    <w:p w:rsidR="00713D16" w:rsidRDefault="00713D16" w:rsidP="00713D16">
      <w:pPr>
        <w:widowControl w:val="0"/>
        <w:autoSpaceDE w:val="0"/>
        <w:autoSpaceDN w:val="0"/>
        <w:adjustRightInd w:val="0"/>
        <w:ind w:firstLine="567"/>
        <w:jc w:val="both"/>
      </w:pPr>
      <w:r>
        <w:rPr>
          <w:bCs/>
        </w:rPr>
        <w:t xml:space="preserve">мотивированный отказ в переводе жилого помещения в нежилое помещение или нежилого помещения в жилое помещение </w:t>
      </w:r>
      <w:r>
        <w:t xml:space="preserve">по форме </w:t>
      </w:r>
      <w:r>
        <w:rPr>
          <w:bCs/>
        </w:rPr>
        <w:t>согласно Приложению № 1 к Административному регламенту.</w:t>
      </w:r>
    </w:p>
    <w:p w:rsidR="00713D16" w:rsidRDefault="00713D16" w:rsidP="00713D16">
      <w:pPr>
        <w:widowControl w:val="0"/>
        <w:autoSpaceDE w:val="0"/>
        <w:autoSpaceDN w:val="0"/>
        <w:adjustRightInd w:val="0"/>
        <w:jc w:val="both"/>
      </w:pPr>
    </w:p>
    <w:p w:rsidR="00713D16" w:rsidRDefault="00713D16" w:rsidP="00713D16">
      <w:pPr>
        <w:autoSpaceDE w:val="0"/>
        <w:autoSpaceDN w:val="0"/>
        <w:adjustRightInd w:val="0"/>
        <w:ind w:firstLine="709"/>
        <w:jc w:val="center"/>
        <w:outlineLvl w:val="0"/>
        <w:rPr>
          <w:b/>
          <w:bCs/>
        </w:rPr>
      </w:pPr>
      <w:r>
        <w:rPr>
          <w:b/>
          <w:bCs/>
        </w:rPr>
        <w:t xml:space="preserve">Срок предоставления </w:t>
      </w:r>
      <w:r>
        <w:rPr>
          <w:b/>
        </w:rPr>
        <w:t>муниципальной</w:t>
      </w:r>
      <w:r>
        <w:rPr>
          <w:b/>
          <w:bCs/>
        </w:rPr>
        <w:t xml:space="preserve"> услуги, в том числе с учетом необходимости обращения в организации, участвующие в предоставлении </w:t>
      </w:r>
      <w:r>
        <w:rPr>
          <w:b/>
        </w:rPr>
        <w:t>муниципальной</w:t>
      </w:r>
      <w:r>
        <w:rPr>
          <w:b/>
          <w:bCs/>
        </w:rPr>
        <w:t xml:space="preserve"> услуги, срок приостановления предоставления</w:t>
      </w:r>
      <w:r>
        <w:rPr>
          <w:b/>
        </w:rPr>
        <w:t xml:space="preserve"> муниципальной</w:t>
      </w:r>
      <w:r>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Pr>
          <w:b/>
        </w:rPr>
        <w:t>муниципальной</w:t>
      </w:r>
      <w:r>
        <w:rPr>
          <w:b/>
          <w:bCs/>
        </w:rPr>
        <w:t xml:space="preserve"> услуги</w:t>
      </w:r>
    </w:p>
    <w:p w:rsidR="00713D16" w:rsidRDefault="00713D16" w:rsidP="00713D16">
      <w:pPr>
        <w:widowControl w:val="0"/>
        <w:autoSpaceDE w:val="0"/>
        <w:autoSpaceDN w:val="0"/>
        <w:adjustRightInd w:val="0"/>
        <w:ind w:firstLine="567"/>
        <w:jc w:val="both"/>
      </w:pPr>
    </w:p>
    <w:p w:rsidR="00713D16" w:rsidRDefault="00713D16" w:rsidP="00713D16">
      <w:pPr>
        <w:ind w:firstLine="708"/>
        <w:jc w:val="both"/>
      </w:pPr>
      <w:r>
        <w:t xml:space="preserve">2.6. Срок принятия решения о переводе или об отказе в переводе помещения исчисляется со дня поступления в Администрацию заявления о переводе жилого помещения в нежилое помещение или нежилого помещения в жилое помещение и документов, обязанность по представлению которых в соответствии со статьей 23 Жилищного кодекса Российской Федерации возложена на Заявителя, в том числе через многофункциональный центр либо в форме электронного документа с использованием РПГУ, и не должен превышать 45 (сорок пять) дней. </w:t>
      </w:r>
    </w:p>
    <w:p w:rsidR="00713D16" w:rsidRDefault="00713D16" w:rsidP="00713D16">
      <w:pPr>
        <w:autoSpaceDE w:val="0"/>
        <w:autoSpaceDN w:val="0"/>
        <w:adjustRightInd w:val="0"/>
        <w:ind w:firstLine="709"/>
        <w:jc w:val="both"/>
      </w:pPr>
      <w:r>
        <w:t>Датой поступления заявления о переводе помещения при личном обращении заявителя в Администрацию (Уполномоченный орган) считается день подачи заявления о переводе помещения с приложением предусмотренных подпунктами 2.8.1-2.8.6 настоящего Административного регламента надлежащим образом оформленных документов.</w:t>
      </w:r>
    </w:p>
    <w:p w:rsidR="00713D16" w:rsidRDefault="00713D16" w:rsidP="00713D16">
      <w:pPr>
        <w:autoSpaceDE w:val="0"/>
        <w:autoSpaceDN w:val="0"/>
        <w:adjustRightInd w:val="0"/>
        <w:ind w:firstLine="709"/>
        <w:jc w:val="both"/>
      </w:pPr>
      <w:r>
        <w:lastRenderedPageBreak/>
        <w:t xml:space="preserve">Датой поступления заявления о переводе помещения в форме электронного документа с использованием РПГУ считается день направления заявителю электронного сообщения о приеме заявления о переводе помещения с приложением предусмотренных подпунктами 2.8.1-2.8.6 настоящего Административного регламента надлежащим образом оформленных документов. </w:t>
      </w:r>
    </w:p>
    <w:p w:rsidR="00713D16" w:rsidRDefault="00713D16" w:rsidP="00713D16">
      <w:pPr>
        <w:autoSpaceDE w:val="0"/>
        <w:autoSpaceDN w:val="0"/>
        <w:adjustRightInd w:val="0"/>
        <w:ind w:firstLine="709"/>
        <w:jc w:val="both"/>
      </w:pPr>
      <w:r>
        <w:t xml:space="preserve">Датой поступления заявления о переводе помещения при обращении заявителя в многофункциональный центр считается день передачи многофункциональным центром в Администрацию заявления о переводе помещения с приложением предусмотренных подпунктами 2.8.1-2.8.6 настоящего Административного регламента надлежащим образом оформленных документов. </w:t>
      </w:r>
    </w:p>
    <w:p w:rsidR="00713D16" w:rsidRDefault="00713D16" w:rsidP="00713D16">
      <w:pPr>
        <w:widowControl w:val="0"/>
        <w:autoSpaceDE w:val="0"/>
        <w:autoSpaceDN w:val="0"/>
        <w:adjustRightInd w:val="0"/>
        <w:ind w:firstLine="567"/>
        <w:jc w:val="both"/>
      </w:pPr>
      <w:r>
        <w:t>Администрация не позднее чем через 3 рабочих дня со дня принятия решения о переводе или об отказе в переводе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Администрация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713D16" w:rsidRDefault="00713D16" w:rsidP="00713D16">
      <w:pPr>
        <w:widowControl w:val="0"/>
        <w:autoSpaceDE w:val="0"/>
        <w:autoSpaceDN w:val="0"/>
        <w:adjustRightInd w:val="0"/>
        <w:jc w:val="both"/>
      </w:pPr>
    </w:p>
    <w:p w:rsidR="00713D16" w:rsidRDefault="00713D16" w:rsidP="00713D16">
      <w:pPr>
        <w:widowControl w:val="0"/>
        <w:autoSpaceDE w:val="0"/>
        <w:autoSpaceDN w:val="0"/>
        <w:adjustRightInd w:val="0"/>
        <w:ind w:firstLine="567"/>
        <w:jc w:val="center"/>
        <w:rPr>
          <w:b/>
          <w:bCs/>
        </w:rPr>
      </w:pPr>
      <w:r>
        <w:rPr>
          <w:b/>
          <w:bCs/>
        </w:rPr>
        <w:t>Нормативные правовые акты, регулирующие предоставление муниципальной услуги</w:t>
      </w:r>
    </w:p>
    <w:p w:rsidR="00713D16" w:rsidRDefault="00713D16" w:rsidP="00713D16">
      <w:pPr>
        <w:widowControl w:val="0"/>
        <w:autoSpaceDE w:val="0"/>
        <w:autoSpaceDN w:val="0"/>
        <w:adjustRightInd w:val="0"/>
        <w:ind w:firstLine="567"/>
        <w:jc w:val="center"/>
      </w:pPr>
    </w:p>
    <w:p w:rsidR="00713D16" w:rsidRDefault="00713D16" w:rsidP="00713D16">
      <w:pPr>
        <w:autoSpaceDE w:val="0"/>
        <w:autoSpaceDN w:val="0"/>
        <w:adjustRightInd w:val="0"/>
        <w:ind w:firstLine="540"/>
        <w:jc w:val="both"/>
      </w:pPr>
      <w: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государственной информационной системе «Реестр государственных и муниципальных услуг (функций) Республики Башкортостан» и на РПГУ.</w:t>
      </w:r>
    </w:p>
    <w:p w:rsidR="00713D16" w:rsidRDefault="00713D16" w:rsidP="00713D16">
      <w:pPr>
        <w:widowControl w:val="0"/>
        <w:tabs>
          <w:tab w:val="left" w:pos="567"/>
        </w:tabs>
        <w:jc w:val="both"/>
      </w:pPr>
    </w:p>
    <w:p w:rsidR="00713D16" w:rsidRDefault="00713D16" w:rsidP="00713D16">
      <w:pPr>
        <w:autoSpaceDE w:val="0"/>
        <w:autoSpaceDN w:val="0"/>
        <w:adjustRightInd w:val="0"/>
        <w:ind w:firstLine="709"/>
        <w:jc w:val="center"/>
        <w:rPr>
          <w:b/>
          <w:bCs/>
        </w:rPr>
      </w:pPr>
      <w:r>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13D16" w:rsidRDefault="00713D16" w:rsidP="00713D16">
      <w:pPr>
        <w:autoSpaceDE w:val="0"/>
        <w:autoSpaceDN w:val="0"/>
        <w:adjustRightInd w:val="0"/>
        <w:rPr>
          <w:b/>
        </w:rPr>
      </w:pPr>
    </w:p>
    <w:p w:rsidR="00713D16" w:rsidRDefault="00713D16" w:rsidP="00713D16">
      <w:pPr>
        <w:pStyle w:val="a7"/>
        <w:widowControl w:val="0"/>
        <w:tabs>
          <w:tab w:val="left" w:pos="567"/>
        </w:tabs>
        <w:spacing w:before="100" w:beforeAutospacing="1" w:after="100" w:afterAutospacing="1"/>
        <w:ind w:firstLine="709"/>
        <w:jc w:val="both"/>
        <w:rPr>
          <w:b w:val="0"/>
          <w:bCs w:val="0"/>
          <w:lang w:val="ru-RU" w:eastAsia="ru-RU"/>
        </w:rPr>
      </w:pPr>
      <w:r>
        <w:rPr>
          <w:b w:val="0"/>
          <w:bCs w:val="0"/>
          <w:lang w:val="ru-RU" w:eastAsia="ru-RU"/>
        </w:rPr>
        <w:t>2.8.</w:t>
      </w:r>
      <w:r>
        <w:rPr>
          <w:bCs w:val="0"/>
          <w:lang w:val="ru-RU" w:eastAsia="ru-RU"/>
        </w:rPr>
        <w:t xml:space="preserve"> </w:t>
      </w:r>
      <w:r>
        <w:rPr>
          <w:b w:val="0"/>
          <w:bCs w:val="0"/>
          <w:lang w:val="ru-RU"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713D16" w:rsidRDefault="00713D16" w:rsidP="00713D16">
      <w:pPr>
        <w:autoSpaceDE w:val="0"/>
        <w:autoSpaceDN w:val="0"/>
        <w:adjustRightInd w:val="0"/>
        <w:ind w:firstLine="709"/>
        <w:jc w:val="both"/>
      </w:pPr>
      <w:r>
        <w:t xml:space="preserve">2.8.1. </w:t>
      </w:r>
      <w:r>
        <w:rPr>
          <w:bCs/>
        </w:rPr>
        <w:t xml:space="preserve">Заявление на предоставление муниципальной услуги о переводе помещения, по форме, согласно приложению № 2 к настоящему Административному регламенту, поданное в адрес </w:t>
      </w:r>
      <w:r>
        <w:t xml:space="preserve">Администрации </w:t>
      </w:r>
      <w:r>
        <w:rPr>
          <w:bCs/>
        </w:rPr>
        <w:t>следующими способами:</w:t>
      </w:r>
    </w:p>
    <w:p w:rsidR="00713D16" w:rsidRDefault="00713D16" w:rsidP="00713D16">
      <w:pPr>
        <w:autoSpaceDE w:val="0"/>
        <w:autoSpaceDN w:val="0"/>
        <w:adjustRightInd w:val="0"/>
        <w:ind w:firstLine="708"/>
        <w:jc w:val="both"/>
        <w:rPr>
          <w:bCs/>
        </w:rPr>
      </w:pPr>
      <w:r>
        <w:rPr>
          <w:bCs/>
        </w:rPr>
        <w:t xml:space="preserve">1) в форме документа на бумажном носителе – посредством личного обращения в </w:t>
      </w:r>
      <w:r>
        <w:t>Администрацию</w:t>
      </w:r>
      <w:r>
        <w:rPr>
          <w:bCs/>
        </w:rPr>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713D16" w:rsidRDefault="00713D16" w:rsidP="00713D16">
      <w:pPr>
        <w:autoSpaceDE w:val="0"/>
        <w:autoSpaceDN w:val="0"/>
        <w:adjustRightInd w:val="0"/>
        <w:ind w:firstLine="708"/>
        <w:jc w:val="both"/>
        <w:rPr>
          <w:bCs/>
        </w:rPr>
      </w:pPr>
      <w:r>
        <w:rPr>
          <w:bCs/>
        </w:rPr>
        <w:t>2) путем заполнения формы запроса через «Личный кабинет» РПГУ (далее – отправление в электронной форме).</w:t>
      </w:r>
    </w:p>
    <w:p w:rsidR="00713D16" w:rsidRDefault="00713D16" w:rsidP="00713D16">
      <w:pPr>
        <w:autoSpaceDE w:val="0"/>
        <w:autoSpaceDN w:val="0"/>
        <w:adjustRightInd w:val="0"/>
        <w:ind w:firstLine="709"/>
        <w:jc w:val="both"/>
        <w:rPr>
          <w:bCs/>
        </w:rPr>
      </w:pPr>
      <w:r>
        <w:rPr>
          <w:bCs/>
        </w:rPr>
        <w:t>В заявлении также указывается один из следующих способов предоставления результатов предоставления муниципальной услуги:</w:t>
      </w:r>
    </w:p>
    <w:p w:rsidR="00713D16" w:rsidRDefault="00713D16" w:rsidP="00713D16">
      <w:pPr>
        <w:autoSpaceDE w:val="0"/>
        <w:autoSpaceDN w:val="0"/>
        <w:adjustRightInd w:val="0"/>
        <w:ind w:firstLine="709"/>
        <w:jc w:val="both"/>
        <w:rPr>
          <w:bCs/>
        </w:rPr>
      </w:pPr>
      <w:r>
        <w:rPr>
          <w:bCs/>
        </w:rPr>
        <w:t xml:space="preserve">в виде бумажного документа, который заявитель получает непосредственно при личном обращении в </w:t>
      </w:r>
      <w:r>
        <w:t>Администрации</w:t>
      </w:r>
      <w:r>
        <w:rPr>
          <w:bCs/>
        </w:rPr>
        <w:t>;</w:t>
      </w:r>
    </w:p>
    <w:p w:rsidR="00713D16" w:rsidRDefault="00713D16" w:rsidP="00713D16">
      <w:pPr>
        <w:autoSpaceDE w:val="0"/>
        <w:autoSpaceDN w:val="0"/>
        <w:adjustRightInd w:val="0"/>
        <w:ind w:firstLine="709"/>
        <w:jc w:val="both"/>
        <w:rPr>
          <w:bCs/>
        </w:rPr>
      </w:pPr>
      <w:r>
        <w:rPr>
          <w:bCs/>
        </w:rPr>
        <w:t>в виде бумажного документа, который заявитель получает непосредственно при личном обращении в многофункциональном центре;</w:t>
      </w:r>
    </w:p>
    <w:p w:rsidR="00713D16" w:rsidRDefault="00713D16" w:rsidP="00713D16">
      <w:pPr>
        <w:autoSpaceDE w:val="0"/>
        <w:autoSpaceDN w:val="0"/>
        <w:adjustRightInd w:val="0"/>
        <w:ind w:firstLine="709"/>
        <w:jc w:val="both"/>
        <w:rPr>
          <w:bCs/>
        </w:rPr>
      </w:pPr>
      <w:r>
        <w:rPr>
          <w:bCs/>
        </w:rPr>
        <w:lastRenderedPageBreak/>
        <w:t>в виде бумажного документа, который направляется заявителю посредством почтового отправления;</w:t>
      </w:r>
    </w:p>
    <w:p w:rsidR="00713D16" w:rsidRDefault="00713D16" w:rsidP="00713D16">
      <w:pPr>
        <w:autoSpaceDE w:val="0"/>
        <w:autoSpaceDN w:val="0"/>
        <w:adjustRightInd w:val="0"/>
        <w:ind w:firstLine="709"/>
        <w:jc w:val="both"/>
        <w:rPr>
          <w:bCs/>
        </w:rPr>
      </w:pPr>
      <w:r>
        <w:rPr>
          <w:bCs/>
        </w:rPr>
        <w:t>в виде электронного документа, который направляется заявителю в «Личный кабинет» РПГУ.</w:t>
      </w:r>
    </w:p>
    <w:p w:rsidR="00713D16" w:rsidRDefault="00713D16" w:rsidP="00713D16">
      <w:pPr>
        <w:autoSpaceDE w:val="0"/>
        <w:autoSpaceDN w:val="0"/>
        <w:adjustRightInd w:val="0"/>
        <w:ind w:firstLine="709"/>
        <w:jc w:val="both"/>
      </w:pPr>
      <w:r>
        <w:t>2.8.2. Лицо, подающее заявление,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Администрации, принимающим заявление, и приобщается к поданному заявлению.</w:t>
      </w:r>
    </w:p>
    <w:p w:rsidR="00713D16" w:rsidRDefault="00713D16" w:rsidP="00713D16">
      <w:pPr>
        <w:autoSpaceDE w:val="0"/>
        <w:autoSpaceDN w:val="0"/>
        <w:adjustRightInd w:val="0"/>
        <w:ind w:firstLine="709"/>
        <w:jc w:val="both"/>
      </w:pPr>
      <w:r>
        <w:t>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713D16" w:rsidRDefault="00713D16" w:rsidP="00713D16">
      <w:pPr>
        <w:autoSpaceDE w:val="0"/>
        <w:autoSpaceDN w:val="0"/>
        <w:adjustRightInd w:val="0"/>
        <w:ind w:firstLine="709"/>
        <w:jc w:val="both"/>
      </w:pPr>
      <w:r>
        <w:t>2.8.4. Правоустанавливающие документы на переводимое помещение (подлинники или засвидетельствованные в нотариальном порядке копии) в случае, если право на переводимое помещение не зарегистрировано в Едином государственном реестре недвижимости.</w:t>
      </w:r>
    </w:p>
    <w:p w:rsidR="00713D16" w:rsidRDefault="00713D16" w:rsidP="00713D16">
      <w:pPr>
        <w:autoSpaceDE w:val="0"/>
        <w:autoSpaceDN w:val="0"/>
        <w:adjustRightInd w:val="0"/>
        <w:ind w:firstLine="709"/>
        <w:jc w:val="both"/>
      </w:pPr>
      <w:r>
        <w:t>2.8.5.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713D16" w:rsidRDefault="00713D16" w:rsidP="00713D16">
      <w:pPr>
        <w:autoSpaceDE w:val="0"/>
        <w:autoSpaceDN w:val="0"/>
        <w:adjustRightInd w:val="0"/>
        <w:ind w:firstLine="709"/>
        <w:jc w:val="both"/>
      </w:pPr>
      <w:r>
        <w:t>2.8.6.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7 к Административному регламенту.</w:t>
      </w:r>
    </w:p>
    <w:p w:rsidR="00713D16" w:rsidRDefault="00713D16" w:rsidP="00713D16">
      <w:pPr>
        <w:widowControl w:val="0"/>
        <w:tabs>
          <w:tab w:val="left" w:pos="567"/>
        </w:tabs>
        <w:rPr>
          <w:b/>
          <w:bCs/>
        </w:rPr>
      </w:pPr>
    </w:p>
    <w:p w:rsidR="00713D16" w:rsidRDefault="00713D16" w:rsidP="00713D16">
      <w:pPr>
        <w:widowControl w:val="0"/>
        <w:tabs>
          <w:tab w:val="left" w:pos="567"/>
        </w:tabs>
        <w:ind w:firstLine="709"/>
        <w:jc w:val="center"/>
        <w:rPr>
          <w:b/>
          <w:bCs/>
        </w:rPr>
      </w:pPr>
      <w:r>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713D16" w:rsidRDefault="00713D16" w:rsidP="00713D16">
      <w:pPr>
        <w:widowControl w:val="0"/>
        <w:tabs>
          <w:tab w:val="left" w:pos="567"/>
        </w:tabs>
        <w:ind w:firstLine="709"/>
        <w:jc w:val="both"/>
        <w:rPr>
          <w:b/>
        </w:rPr>
      </w:pPr>
    </w:p>
    <w:p w:rsidR="00713D16" w:rsidRDefault="00713D16" w:rsidP="00713D16">
      <w:pPr>
        <w:widowControl w:val="0"/>
        <w:tabs>
          <w:tab w:val="left" w:pos="567"/>
        </w:tabs>
        <w:ind w:firstLine="709"/>
        <w:jc w:val="both"/>
      </w:pPr>
      <w:r>
        <w:t>2.9. Для предоставления муниципальной услуги заявитель вправе представить:</w:t>
      </w:r>
    </w:p>
    <w:p w:rsidR="00713D16" w:rsidRDefault="00713D16" w:rsidP="00713D16">
      <w:pPr>
        <w:widowControl w:val="0"/>
        <w:tabs>
          <w:tab w:val="left" w:pos="567"/>
        </w:tabs>
        <w:ind w:firstLine="709"/>
        <w:jc w:val="both"/>
      </w:pPr>
      <w:r>
        <w:t>1) правоустанавливающие документы на переводимое помещение, если право на него зарегистрировано в Едином государственном реестре недвижимости (выписка из Единого государственного реестра недвижимости);</w:t>
      </w:r>
    </w:p>
    <w:p w:rsidR="00713D16" w:rsidRDefault="00713D16" w:rsidP="00713D16">
      <w:pPr>
        <w:widowControl w:val="0"/>
        <w:tabs>
          <w:tab w:val="left" w:pos="567"/>
        </w:tabs>
        <w:ind w:firstLine="709"/>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713D16" w:rsidRDefault="00713D16" w:rsidP="00713D16">
      <w:pPr>
        <w:widowControl w:val="0"/>
        <w:tabs>
          <w:tab w:val="left" w:pos="567"/>
        </w:tabs>
        <w:ind w:firstLine="709"/>
        <w:jc w:val="both"/>
      </w:pPr>
      <w:r>
        <w:t>3) поэтажный план дома, в котором находится переводимое помещение.</w:t>
      </w:r>
    </w:p>
    <w:p w:rsidR="00713D16" w:rsidRDefault="00713D16" w:rsidP="00713D16">
      <w:pPr>
        <w:widowControl w:val="0"/>
        <w:tabs>
          <w:tab w:val="left" w:pos="567"/>
        </w:tabs>
        <w:ind w:firstLine="567"/>
        <w:jc w:val="both"/>
      </w:pPr>
      <w:r>
        <w:t>2.10. 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713D16" w:rsidRDefault="00713D16" w:rsidP="00713D16">
      <w:pPr>
        <w:widowControl w:val="0"/>
        <w:tabs>
          <w:tab w:val="left" w:pos="567"/>
        </w:tabs>
        <w:ind w:firstLine="567"/>
        <w:jc w:val="both"/>
      </w:pPr>
    </w:p>
    <w:p w:rsidR="00713D16" w:rsidRDefault="00713D16" w:rsidP="00713D16">
      <w:pPr>
        <w:widowControl w:val="0"/>
        <w:tabs>
          <w:tab w:val="left" w:pos="567"/>
        </w:tabs>
        <w:ind w:firstLine="567"/>
        <w:jc w:val="center"/>
        <w:rPr>
          <w:b/>
        </w:rPr>
      </w:pPr>
      <w:r>
        <w:rPr>
          <w:b/>
        </w:rPr>
        <w:t>Указание на запрет требовать от заявителя</w:t>
      </w:r>
    </w:p>
    <w:p w:rsidR="00713D16" w:rsidRDefault="00713D16" w:rsidP="00713D16">
      <w:pPr>
        <w:pStyle w:val="a7"/>
        <w:widowControl w:val="0"/>
        <w:tabs>
          <w:tab w:val="left" w:pos="567"/>
        </w:tabs>
        <w:spacing w:before="100" w:beforeAutospacing="1" w:after="100" w:afterAutospacing="1"/>
        <w:ind w:firstLine="709"/>
        <w:jc w:val="both"/>
        <w:rPr>
          <w:b w:val="0"/>
          <w:bCs w:val="0"/>
          <w:lang w:val="ru-RU" w:eastAsia="ru-RU"/>
        </w:rPr>
      </w:pPr>
      <w:r>
        <w:rPr>
          <w:b w:val="0"/>
          <w:bCs w:val="0"/>
          <w:lang w:val="ru-RU" w:eastAsia="ru-RU"/>
        </w:rPr>
        <w:t>2.11. При предоставлении муниципальной услуги запрещается требовать от заявителя:</w:t>
      </w:r>
    </w:p>
    <w:p w:rsidR="00713D16" w:rsidRDefault="00713D16" w:rsidP="00713D16">
      <w:pPr>
        <w:pStyle w:val="a7"/>
        <w:widowControl w:val="0"/>
        <w:tabs>
          <w:tab w:val="left" w:pos="567"/>
        </w:tabs>
        <w:spacing w:before="100" w:beforeAutospacing="1" w:after="100" w:afterAutospacing="1"/>
        <w:ind w:firstLine="709"/>
        <w:jc w:val="both"/>
        <w:rPr>
          <w:b w:val="0"/>
          <w:bCs w:val="0"/>
          <w:lang w:val="ru-RU" w:eastAsia="ru-RU"/>
        </w:rPr>
      </w:pPr>
      <w:r>
        <w:rPr>
          <w:b w:val="0"/>
          <w:bCs w:val="0"/>
          <w:lang w:val="ru-RU" w:eastAsia="ru-RU"/>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13D16" w:rsidRDefault="00713D16" w:rsidP="00713D16">
      <w:pPr>
        <w:pStyle w:val="a7"/>
        <w:widowControl w:val="0"/>
        <w:tabs>
          <w:tab w:val="left" w:pos="567"/>
        </w:tabs>
        <w:spacing w:before="100" w:beforeAutospacing="1" w:after="100" w:afterAutospacing="1"/>
        <w:ind w:firstLine="709"/>
        <w:jc w:val="both"/>
        <w:rPr>
          <w:b w:val="0"/>
          <w:bCs w:val="0"/>
          <w:lang w:val="ru-RU" w:eastAsia="ru-RU"/>
        </w:rPr>
      </w:pPr>
      <w:r>
        <w:rPr>
          <w:b w:val="0"/>
          <w:bCs w:val="0"/>
          <w:lang w:val="ru-RU" w:eastAsia="ru-RU"/>
        </w:rPr>
        <w:lastRenderedPageBreak/>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713D16" w:rsidRDefault="00713D16" w:rsidP="00713D16">
      <w:pPr>
        <w:pStyle w:val="HTML0"/>
        <w:ind w:firstLine="709"/>
        <w:jc w:val="both"/>
      </w:pPr>
      <w: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13D16" w:rsidRDefault="00713D16" w:rsidP="00713D16">
      <w:pPr>
        <w:pStyle w:val="HTML0"/>
        <w:ind w:firstLine="709"/>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13D16" w:rsidRDefault="00713D16" w:rsidP="00713D16">
      <w:pPr>
        <w:pStyle w:val="HTML0"/>
        <w:ind w:firstLine="709"/>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13D16" w:rsidRDefault="00713D16" w:rsidP="00713D16">
      <w:pPr>
        <w:pStyle w:val="HTML0"/>
        <w:ind w:firstLine="709"/>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713D16" w:rsidRDefault="00713D16" w:rsidP="00713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t xml:space="preserve">2.12. </w:t>
      </w:r>
      <w:r>
        <w:rPr>
          <w:rFonts w:eastAsia="Calibri"/>
        </w:rPr>
        <w:t>При предоставлении муниципальных услуг в электронной форме с использованием РПГУ запрещено:</w:t>
      </w:r>
    </w:p>
    <w:p w:rsidR="00713D16" w:rsidRDefault="00713D16" w:rsidP="00713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713D16" w:rsidRDefault="00713D16" w:rsidP="00713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713D16" w:rsidRDefault="00713D16" w:rsidP="00713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713D16" w:rsidRDefault="00713D16" w:rsidP="00713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713D16" w:rsidRDefault="00713D16" w:rsidP="00713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rPr>
      </w:pPr>
      <w:r>
        <w:rPr>
          <w:b/>
        </w:rPr>
        <w:lastRenderedPageBreak/>
        <w:t>Исчерпывающий перечень оснований для отказа в приеме документов, необходимых для предоставления муниципальной услуги</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rPr>
      </w:pP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
          <w:bCs/>
        </w:rPr>
      </w:pPr>
      <w:r>
        <w:t xml:space="preserve">2.13. Основанием для отказа в приеме к рассмотрению документов, необходимых для предоставления муниципальной услуги, является отсутствие документов, указанных в пунктах 2.8.2 и 2.8.3 настоящего Административного регламента. </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2.14 Заявление, поданное в форме электронного документа с использованием РПГУ, к рассмотрению не принимается, если:</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не соответствуют данные владельца квалифицированного сертификата ключа проверки электронной подписи данным заявителя, указанным в заявлении о выдаче решения о переводе жилого помещения в нежилое помещение или нежилого помещения в жилое помещение, поданным в электронной форме с использованием РПГУ.</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rPr>
      </w:pPr>
      <w:r>
        <w:rPr>
          <w:b/>
          <w:bCs/>
        </w:rPr>
        <w:t>Исчерпывающий перечень оснований для приостановления или отказа в предоставлении муниципальной услуги</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
        </w:rPr>
      </w:pP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2.15. Основанием для приостановления предоставления муниципальной услуги является:</w:t>
      </w:r>
    </w:p>
    <w:p w:rsidR="00713D16" w:rsidRDefault="00713D16" w:rsidP="00713D16">
      <w:pPr>
        <w:widowControl w:val="0"/>
        <w:tabs>
          <w:tab w:val="left" w:pos="567"/>
        </w:tabs>
        <w:ind w:firstLine="709"/>
        <w:jc w:val="both"/>
      </w:pPr>
      <w:r>
        <w:t xml:space="preserve">необходимость уведомления Заявителя о возможности представления по собственной инициативе документа и (или) информации, необходимых для перевода жилого помещения в нежилое помещение или нежилого помещения в жилое помещение, в случае поступления в Администрацию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запрошенных документа и (или) информации. Срок приостановления предоставления муниципальной услуги по основаниям, предусмотренным настоящим подпунктом, не превышает пятнадцати рабочих дней со дня направления уведомления заявителю. </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2.16. Основания для отказа в предоставлении муниципальной услуги:</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непредставление определенных пунктами 2.8.1, 2.8.4, 2.8.5 Административного регламента документов, обязанность по представлению которых возложена на заявителя;</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поступление в Администрацию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2.9 Административного регламента,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Администрация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и не получил от заявителя такие документ и (или) информацию в течение пятнадцати рабочих дней со дня направления уведомления;</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представление документов в ненадлежащий орган;</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несоблюдение условий перевода помещения, предусмотренных статьей 22 Жилищного кодекса Российской Федерации;</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lastRenderedPageBreak/>
        <w:t>несоответствие проекта переустройства и (или) перепланировки жилого помещения требованиям законодательства.</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bCs/>
        </w:rPr>
      </w:pPr>
      <w:r>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13D16" w:rsidRDefault="00713D16" w:rsidP="00713D16">
      <w:pPr>
        <w:widowControl w:val="0"/>
        <w:tabs>
          <w:tab w:val="left" w:pos="567"/>
        </w:tabs>
        <w:jc w:val="both"/>
        <w:rPr>
          <w:b/>
        </w:rPr>
      </w:pPr>
    </w:p>
    <w:p w:rsidR="00713D16" w:rsidRDefault="00713D16" w:rsidP="00713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2"/>
      </w:pPr>
      <w:r>
        <w:rPr>
          <w:rFonts w:eastAsia="Calibri"/>
        </w:rPr>
        <w:t>2.17.</w:t>
      </w:r>
      <w:r>
        <w:rPr>
          <w:rFonts w:eastAsia="Calibri"/>
          <w:b/>
        </w:rPr>
        <w:t xml:space="preserve"> </w:t>
      </w:r>
      <w: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w:t>
      </w:r>
    </w:p>
    <w:p w:rsidR="00713D16" w:rsidRDefault="00713D16" w:rsidP="00713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2"/>
        <w:rPr>
          <w:rFonts w:eastAsia="Calibri"/>
        </w:rPr>
      </w:pPr>
      <w:r>
        <w:rPr>
          <w:rFonts w:eastAsia="Calibri"/>
        </w:rPr>
        <w:t>изготовление и выдача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713D16" w:rsidRDefault="00713D16" w:rsidP="00713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2"/>
        <w:rPr>
          <w:rFonts w:eastAsia="Calibri"/>
        </w:rPr>
      </w:pPr>
    </w:p>
    <w:p w:rsidR="00713D16" w:rsidRDefault="00713D16" w:rsidP="00713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2"/>
        <w:rPr>
          <w:rFonts w:eastAsia="Calibri"/>
          <w:b/>
        </w:rPr>
      </w:pPr>
      <w:r>
        <w:rPr>
          <w:rFonts w:eastAsia="Calibri"/>
          <w:b/>
        </w:rPr>
        <w:t>Порядок, размер и основания взимания государственной пошлины или иной оплаты, взимаемой за предоставление муниципальной услуги</w:t>
      </w:r>
    </w:p>
    <w:p w:rsidR="00713D16" w:rsidRDefault="00713D16" w:rsidP="00713D16">
      <w:pPr>
        <w:pStyle w:val="a7"/>
        <w:widowControl w:val="0"/>
        <w:tabs>
          <w:tab w:val="left" w:pos="567"/>
        </w:tabs>
        <w:spacing w:before="100" w:beforeAutospacing="1" w:after="100" w:afterAutospacing="1"/>
        <w:ind w:firstLine="709"/>
        <w:jc w:val="both"/>
        <w:rPr>
          <w:rFonts w:eastAsia="Calibri"/>
          <w:b w:val="0"/>
          <w:bCs w:val="0"/>
          <w:lang w:val="ru-RU" w:eastAsia="ru-RU"/>
        </w:rPr>
      </w:pPr>
      <w:r>
        <w:rPr>
          <w:b w:val="0"/>
          <w:bCs w:val="0"/>
          <w:lang w:val="ru-RU" w:eastAsia="ru-RU"/>
        </w:rPr>
        <w:t>2.18. Предоставление муниципальной услуги осуществляется бесплатно.</w:t>
      </w:r>
    </w:p>
    <w:p w:rsidR="00713D16" w:rsidRDefault="00713D16" w:rsidP="00713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rPr>
      </w:pPr>
      <w:r>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rPr>
      </w:pP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Pr>
          <w:bCs/>
        </w:rPr>
        <w:t xml:space="preserve">2.19. </w:t>
      </w:r>
      <w:r>
        <w:t>Плата за предоставление услуг, которые являются необходимыми и обязательными для предоставления муниципальной услуги, и указанными в      п. 2.17 настоящего Административного регламента, осуществляется за счет средств заявителя</w:t>
      </w:r>
      <w:r>
        <w:rPr>
          <w:bCs/>
        </w:rPr>
        <w:t>.</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outlineLvl w:val="0"/>
        <w:rPr>
          <w:bCs/>
        </w:rPr>
      </w:pP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rPr>
      </w:pPr>
      <w:r>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rPr>
      </w:pP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2.20.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Максимальный срок ожидания в очереди не превышает 15 минут.</w:t>
      </w:r>
    </w:p>
    <w:p w:rsidR="00713D16" w:rsidRDefault="00713D16" w:rsidP="00713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
    <w:p w:rsidR="00713D16" w:rsidRDefault="00713D16" w:rsidP="00713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rFonts w:eastAsia="Calibri"/>
          <w:b/>
          <w:bCs/>
        </w:rPr>
      </w:pPr>
      <w:r>
        <w:rPr>
          <w:rFonts w:eastAsia="Calibri"/>
          <w:b/>
          <w:bCs/>
        </w:rPr>
        <w:t>Срок и порядок регистрации запроса заявителя о предоставлении муниципальной услуги, в том числе в электронной форме</w:t>
      </w:r>
    </w:p>
    <w:p w:rsidR="00713D16" w:rsidRDefault="00713D16" w:rsidP="00713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2.21. Все заявления о переводе жилого помещения в нежилое помещение или нежилого помещения в жилое помещение, в том числе поступившие в форме электронного документа с использованием РПГУ, посредством электронной почты, либо поданные через многофункциональный центр, принятые к рассмотрению Администрацией, подлежат регистрации в течение 1 рабочего дня.</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r>
        <w:rPr>
          <w:b/>
        </w:rPr>
        <w:t>Требования к помещениям, в которых предоставляется муниципальная услуга</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p>
    <w:p w:rsidR="00713D16" w:rsidRDefault="00713D16" w:rsidP="00713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 xml:space="preserve">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w:t>
      </w:r>
      <w:r>
        <w:lastRenderedPageBreak/>
        <w:t>точки зрения пешеходной доступности от остановок общественного транспорта.</w:t>
      </w:r>
    </w:p>
    <w:p w:rsidR="00713D16" w:rsidRDefault="00713D16" w:rsidP="00713D16">
      <w:pPr>
        <w:pStyle w:val="a7"/>
        <w:widowControl w:val="0"/>
        <w:tabs>
          <w:tab w:val="left" w:pos="567"/>
        </w:tabs>
        <w:spacing w:before="100" w:beforeAutospacing="1" w:after="100" w:afterAutospacing="1"/>
        <w:ind w:firstLine="709"/>
        <w:jc w:val="both"/>
        <w:rPr>
          <w:b w:val="0"/>
          <w:bCs w:val="0"/>
          <w:lang w:val="ru-RU" w:eastAsia="ru-RU"/>
        </w:rPr>
      </w:pPr>
      <w:r>
        <w:rPr>
          <w:b w:val="0"/>
          <w:bCs w:val="0"/>
          <w:lang w:val="ru-RU"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13D16" w:rsidRDefault="00713D16" w:rsidP="00713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713D16" w:rsidRDefault="00713D16" w:rsidP="00713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 xml:space="preserve">В целях обеспечения </w:t>
      </w:r>
      <w:proofErr w:type="gramStart"/>
      <w:r>
        <w:t>беспрепятственного  доступа</w:t>
      </w:r>
      <w:proofErr w:type="gramEnd"/>
      <w:r>
        <w:t xml:space="preserve">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13D16" w:rsidRDefault="00713D16" w:rsidP="00713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713D16" w:rsidRDefault="00713D16" w:rsidP="00713D16">
      <w:pPr>
        <w:pStyle w:val="a7"/>
        <w:widowControl w:val="0"/>
        <w:tabs>
          <w:tab w:val="left" w:pos="567"/>
          <w:tab w:val="left" w:pos="1134"/>
        </w:tabs>
        <w:spacing w:before="100" w:beforeAutospacing="1" w:after="100" w:afterAutospacing="1"/>
        <w:ind w:left="709"/>
        <w:contextualSpacing/>
        <w:jc w:val="both"/>
        <w:rPr>
          <w:b w:val="0"/>
          <w:bCs w:val="0"/>
          <w:lang w:val="ru-RU" w:eastAsia="ru-RU"/>
        </w:rPr>
      </w:pPr>
      <w:r>
        <w:rPr>
          <w:b w:val="0"/>
          <w:bCs w:val="0"/>
          <w:lang w:val="ru-RU" w:eastAsia="ru-RU"/>
        </w:rPr>
        <w:t>наименование;</w:t>
      </w:r>
    </w:p>
    <w:p w:rsidR="00713D16" w:rsidRDefault="00713D16" w:rsidP="00713D16">
      <w:pPr>
        <w:pStyle w:val="a7"/>
        <w:widowControl w:val="0"/>
        <w:tabs>
          <w:tab w:val="left" w:pos="567"/>
          <w:tab w:val="left" w:pos="1134"/>
        </w:tabs>
        <w:spacing w:before="100" w:beforeAutospacing="1" w:after="100" w:afterAutospacing="1"/>
        <w:ind w:left="709"/>
        <w:contextualSpacing/>
        <w:jc w:val="both"/>
        <w:rPr>
          <w:b w:val="0"/>
          <w:bCs w:val="0"/>
          <w:lang w:val="ru-RU" w:eastAsia="ru-RU"/>
        </w:rPr>
      </w:pPr>
      <w:r>
        <w:rPr>
          <w:b w:val="0"/>
          <w:bCs w:val="0"/>
          <w:lang w:val="ru-RU" w:eastAsia="ru-RU"/>
        </w:rPr>
        <w:t>местонахождение и юридический адрес;</w:t>
      </w:r>
    </w:p>
    <w:p w:rsidR="00713D16" w:rsidRDefault="00713D16" w:rsidP="00713D16">
      <w:pPr>
        <w:pStyle w:val="a7"/>
        <w:widowControl w:val="0"/>
        <w:tabs>
          <w:tab w:val="left" w:pos="567"/>
          <w:tab w:val="left" w:pos="1134"/>
        </w:tabs>
        <w:spacing w:before="100" w:beforeAutospacing="1" w:after="100" w:afterAutospacing="1"/>
        <w:ind w:left="709"/>
        <w:contextualSpacing/>
        <w:jc w:val="both"/>
        <w:rPr>
          <w:b w:val="0"/>
          <w:bCs w:val="0"/>
          <w:lang w:val="ru-RU" w:eastAsia="ru-RU"/>
        </w:rPr>
      </w:pPr>
      <w:r>
        <w:rPr>
          <w:b w:val="0"/>
          <w:bCs w:val="0"/>
          <w:lang w:val="ru-RU" w:eastAsia="ru-RU"/>
        </w:rPr>
        <w:t>режим работы;</w:t>
      </w:r>
    </w:p>
    <w:p w:rsidR="00713D16" w:rsidRDefault="00713D16" w:rsidP="00713D16">
      <w:pPr>
        <w:pStyle w:val="a7"/>
        <w:widowControl w:val="0"/>
        <w:tabs>
          <w:tab w:val="left" w:pos="567"/>
          <w:tab w:val="left" w:pos="1134"/>
        </w:tabs>
        <w:spacing w:before="100" w:beforeAutospacing="1" w:after="100" w:afterAutospacing="1"/>
        <w:ind w:left="709"/>
        <w:contextualSpacing/>
        <w:jc w:val="both"/>
        <w:rPr>
          <w:b w:val="0"/>
          <w:bCs w:val="0"/>
          <w:lang w:val="ru-RU" w:eastAsia="ru-RU"/>
        </w:rPr>
      </w:pPr>
      <w:r>
        <w:rPr>
          <w:b w:val="0"/>
          <w:bCs w:val="0"/>
          <w:lang w:val="ru-RU" w:eastAsia="ru-RU"/>
        </w:rPr>
        <w:t>график приема;</w:t>
      </w:r>
    </w:p>
    <w:p w:rsidR="00713D16" w:rsidRDefault="00713D16" w:rsidP="00713D16">
      <w:pPr>
        <w:pStyle w:val="a7"/>
        <w:widowControl w:val="0"/>
        <w:tabs>
          <w:tab w:val="left" w:pos="567"/>
          <w:tab w:val="left" w:pos="1134"/>
        </w:tabs>
        <w:spacing w:before="100" w:beforeAutospacing="1" w:after="100" w:afterAutospacing="1"/>
        <w:ind w:left="709"/>
        <w:contextualSpacing/>
        <w:jc w:val="both"/>
        <w:rPr>
          <w:b w:val="0"/>
          <w:bCs w:val="0"/>
          <w:lang w:val="ru-RU" w:eastAsia="ru-RU"/>
        </w:rPr>
      </w:pPr>
      <w:r>
        <w:rPr>
          <w:b w:val="0"/>
          <w:bCs w:val="0"/>
          <w:lang w:val="ru-RU" w:eastAsia="ru-RU"/>
        </w:rPr>
        <w:t>номера телефонов для справок.</w:t>
      </w:r>
    </w:p>
    <w:p w:rsidR="00713D16" w:rsidRDefault="00713D16" w:rsidP="00713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rsidR="00713D16" w:rsidRDefault="00713D16" w:rsidP="00713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Помещения, в которых предоставляется муниципальная услуга, оснащаются:</w:t>
      </w:r>
    </w:p>
    <w:p w:rsidR="00713D16" w:rsidRDefault="00713D16" w:rsidP="00713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противопожарной системой и средствами пожаротушения;</w:t>
      </w:r>
    </w:p>
    <w:p w:rsidR="00713D16" w:rsidRDefault="00713D16" w:rsidP="00713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системой оповещения о возникновении чрезвычайной ситуации;</w:t>
      </w:r>
    </w:p>
    <w:p w:rsidR="00713D16" w:rsidRDefault="00713D16" w:rsidP="00713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средствами оказания первой медицинской помощи;</w:t>
      </w:r>
    </w:p>
    <w:p w:rsidR="00713D16" w:rsidRDefault="00713D16" w:rsidP="00713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туалетными комнатами для посетителей.</w:t>
      </w:r>
    </w:p>
    <w:p w:rsidR="00713D16" w:rsidRDefault="00713D16" w:rsidP="00713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13D16" w:rsidRDefault="00713D16" w:rsidP="00713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13D16" w:rsidRDefault="00713D16" w:rsidP="00713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Места для заполнения заявлений оборудуются стульями, столами (стойками), бланками заявлений, письменными принадлежностями.</w:t>
      </w:r>
    </w:p>
    <w:p w:rsidR="00713D16" w:rsidRDefault="00713D16" w:rsidP="00713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Места приема Заявителей оборудуются информационными табличками (вывесками) с указанием:</w:t>
      </w:r>
    </w:p>
    <w:p w:rsidR="00713D16" w:rsidRDefault="00713D16" w:rsidP="00713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номера кабинета и наименования отдела;</w:t>
      </w:r>
    </w:p>
    <w:p w:rsidR="00713D16" w:rsidRDefault="00713D16" w:rsidP="00713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фамилии, имени и отчества (последнее - при наличии), должности ответственного лица за прием документов;</w:t>
      </w:r>
    </w:p>
    <w:p w:rsidR="00713D16" w:rsidRDefault="00713D16" w:rsidP="00713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графика приема Заявителей.</w:t>
      </w:r>
    </w:p>
    <w:p w:rsidR="00713D16" w:rsidRDefault="00713D16" w:rsidP="00713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13D16" w:rsidRDefault="00713D16" w:rsidP="00713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13D16" w:rsidRDefault="00713D16" w:rsidP="00713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При предоставлении муниципальной услуги инвалидам обеспечиваются:</w:t>
      </w:r>
    </w:p>
    <w:p w:rsidR="00713D16" w:rsidRDefault="00713D16" w:rsidP="00713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возможность беспрепятственного доступа к объекту (зданию, помещению), в котором предоставляется муниципальная услуга;</w:t>
      </w:r>
    </w:p>
    <w:p w:rsidR="00713D16" w:rsidRDefault="00713D16" w:rsidP="00713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lastRenderedPageBreak/>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713D16" w:rsidRDefault="00713D16" w:rsidP="00713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сопровождение инвалидов, имеющих стойкие расстройства функции зрения и самостоятельного передвижения;</w:t>
      </w:r>
    </w:p>
    <w:p w:rsidR="00713D16" w:rsidRDefault="00713D16" w:rsidP="00713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713D16" w:rsidRDefault="00713D16" w:rsidP="00713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13D16" w:rsidRDefault="00713D16" w:rsidP="00713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713D16" w:rsidRDefault="00713D16" w:rsidP="00713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допуск собаки-проводника на объекты (здания, помещения), в которых предоставляются услуги;</w:t>
      </w:r>
    </w:p>
    <w:p w:rsidR="00713D16" w:rsidRDefault="00713D16" w:rsidP="00713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оказание инвалидам помощи в преодолении барьеров, мешающих получению ими услуг наравне с другими лицами.</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b/>
          <w:bCs/>
        </w:rPr>
      </w:pP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rPr>
      </w:pPr>
      <w:r>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p>
    <w:p w:rsidR="00713D16" w:rsidRDefault="00713D16" w:rsidP="00713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Pr>
          <w:rFonts w:eastAsia="Calibri"/>
        </w:rPr>
        <w:t>2.23. Основными показателями доступности предоставления муниципальной услуги являются:</w:t>
      </w:r>
    </w:p>
    <w:p w:rsidR="00713D16" w:rsidRDefault="00713D16" w:rsidP="00713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Pr>
          <w:rFonts w:eastAsia="Calibri"/>
        </w:rPr>
        <w:t>2.23.1.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713D16" w:rsidRDefault="00713D16" w:rsidP="00713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Pr>
          <w:rFonts w:eastAsia="Calibri"/>
        </w:rPr>
        <w:t>2.23.2.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713D16" w:rsidRDefault="00713D16" w:rsidP="00713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Pr>
          <w:rFonts w:eastAsia="Calibri"/>
        </w:rPr>
        <w:t>2.23.3.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713D16" w:rsidRDefault="00713D16" w:rsidP="00713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Pr>
          <w:rFonts w:eastAsia="Calibri"/>
        </w:rPr>
        <w:t>2.23.4. Возможность получения заявителем уведомлений о предоставлении муниципальной услуги с помощью РПГУ.</w:t>
      </w:r>
    </w:p>
    <w:p w:rsidR="00713D16" w:rsidRDefault="00713D16" w:rsidP="00713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Pr>
          <w:rFonts w:eastAsia="Calibri"/>
        </w:rPr>
        <w:t>2.23.5.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13D16" w:rsidRDefault="00713D16" w:rsidP="00713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Pr>
          <w:rFonts w:eastAsia="Calibri"/>
        </w:rPr>
        <w:t>2.24. Основными показателями качества предоставления муниципальной услуги являются:</w:t>
      </w:r>
    </w:p>
    <w:p w:rsidR="00713D16" w:rsidRDefault="00713D16" w:rsidP="00713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Pr>
          <w:rFonts w:eastAsia="Calibri"/>
        </w:rPr>
        <w:t>2.24.1.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713D16" w:rsidRDefault="00713D16" w:rsidP="00713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Pr>
          <w:rFonts w:eastAsia="Calibri"/>
        </w:rPr>
        <w:t>2.24.2. Минимально возможное количество взаимодействий заявителя с должностными лицами, участвующими в предоставлении муниципальной услуги.</w:t>
      </w:r>
    </w:p>
    <w:p w:rsidR="00713D16" w:rsidRDefault="00713D16" w:rsidP="00713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Pr>
          <w:rFonts w:eastAsia="Calibri"/>
        </w:rPr>
        <w:t>2.24.3. Отсутствие обоснованных жалоб на действия (бездействие) сотрудников и их некорректное (невнимательное) отношение к заявителям.</w:t>
      </w:r>
    </w:p>
    <w:p w:rsidR="00713D16" w:rsidRDefault="00713D16" w:rsidP="00713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Pr>
          <w:rFonts w:eastAsia="Calibri"/>
        </w:rPr>
        <w:t>2.24.4. Отсутствие нарушений установленных сроков в процессе предоставления муниципальной услуги.</w:t>
      </w:r>
    </w:p>
    <w:p w:rsidR="00713D16" w:rsidRDefault="00713D16" w:rsidP="00713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Pr>
          <w:rFonts w:eastAsia="Calibri"/>
        </w:rPr>
        <w:t xml:space="preserve">2.24.5.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w:t>
      </w:r>
      <w:r>
        <w:rPr>
          <w:rFonts w:eastAsia="Calibri"/>
        </w:rPr>
        <w:lastRenderedPageBreak/>
        <w:t>которых вынесены решения об удовлетворении (частичном удовлетворении) требований заявителей.</w:t>
      </w:r>
    </w:p>
    <w:p w:rsidR="00713D16" w:rsidRDefault="00713D16" w:rsidP="00713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b/>
        </w:rPr>
      </w:pP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rPr>
      </w:pPr>
      <w:r>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713D16" w:rsidRDefault="00713D16" w:rsidP="00713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b/>
        </w:rPr>
      </w:pPr>
    </w:p>
    <w:p w:rsidR="00713D16" w:rsidRDefault="00713D16" w:rsidP="00713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2.25. Прием документов и выдача результата предоставления муниципальной услуги могут быть осуществлены в многофункциональном центре.</w:t>
      </w:r>
    </w:p>
    <w:p w:rsidR="00713D16" w:rsidRDefault="00713D16" w:rsidP="00713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2009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713D16" w:rsidRDefault="00713D16" w:rsidP="00713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2.26. Предоставление муниципальной услуги по экстерриториальному принципу не осуществляется.</w:t>
      </w:r>
    </w:p>
    <w:p w:rsidR="00713D16" w:rsidRDefault="00713D16" w:rsidP="00713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713D16" w:rsidRDefault="00713D16" w:rsidP="00713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713D16" w:rsidRDefault="00713D16" w:rsidP="00713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
    <w:p w:rsidR="00713D16" w:rsidRDefault="00713D16" w:rsidP="00713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rPr>
      </w:pPr>
      <w:r>
        <w:rPr>
          <w:b/>
          <w:lang w:val="en-US"/>
        </w:rPr>
        <w:t>III</w:t>
      </w:r>
      <w:r>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13D16" w:rsidRDefault="00713D16" w:rsidP="00713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
    <w:p w:rsidR="00713D16" w:rsidRDefault="00713D16" w:rsidP="00713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bCs/>
        </w:rPr>
      </w:pPr>
      <w:r>
        <w:rPr>
          <w:b/>
          <w:bCs/>
        </w:rPr>
        <w:t>Исчерпывающий перечень административных процедур</w:t>
      </w:r>
    </w:p>
    <w:p w:rsidR="00713D16" w:rsidRDefault="00713D16" w:rsidP="00713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bCs/>
        </w:rPr>
      </w:pPr>
    </w:p>
    <w:p w:rsidR="00713D16" w:rsidRDefault="00713D16" w:rsidP="00713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3.1 Предоставление муниципальной услуги включает в себя следующие административные процедуры:</w:t>
      </w:r>
    </w:p>
    <w:p w:rsidR="00713D16" w:rsidRDefault="00713D16" w:rsidP="00713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прием документов и регистрация заявления;</w:t>
      </w:r>
    </w:p>
    <w:p w:rsidR="00713D16" w:rsidRDefault="00713D16" w:rsidP="00713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формирование и направление межведомственных запросов;</w:t>
      </w:r>
    </w:p>
    <w:p w:rsidR="00713D16" w:rsidRDefault="00713D16" w:rsidP="00713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bCs/>
        </w:rPr>
      </w:pPr>
      <w:r>
        <w:rPr>
          <w:bCs/>
        </w:rPr>
        <w:t>обработка документов (информации), необходимых для предоставления муниципальной услуги, подготовка и принятие решения о результате оказания муниципальной услуги;</w:t>
      </w:r>
    </w:p>
    <w:p w:rsidR="00713D16" w:rsidRDefault="00713D16" w:rsidP="00713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pPr>
      <w:r>
        <w:rPr>
          <w:bCs/>
        </w:rPr>
        <w:lastRenderedPageBreak/>
        <w:t>формирование результата предоставления муниципальной услуги</w:t>
      </w:r>
      <w:r>
        <w:t>;</w:t>
      </w:r>
    </w:p>
    <w:p w:rsidR="00713D16" w:rsidRDefault="00713D16" w:rsidP="00713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rPr>
      </w:pPr>
      <w:r>
        <w:rPr>
          <w:bCs/>
        </w:rPr>
        <w:t>направление (выдача) Заявителю решения о переводе жилого помещения в нежилое или нежилого помещения в жилое, либо мотивированного решения об отказе в предоставлении услуги.</w:t>
      </w:r>
    </w:p>
    <w:p w:rsidR="00713D16" w:rsidRDefault="00713D16" w:rsidP="00713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rPr>
      </w:pPr>
    </w:p>
    <w:p w:rsidR="00713D16" w:rsidRDefault="00713D16" w:rsidP="00713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rPr>
      </w:pPr>
      <w:r>
        <w:rPr>
          <w:b/>
        </w:rPr>
        <w:t>Перечень административных процедур (действий) при предоставлении муниципальной услуги услуг в электронной форме</w:t>
      </w:r>
    </w:p>
    <w:p w:rsidR="00713D16" w:rsidRDefault="00713D16" w:rsidP="00713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rPr>
      </w:pPr>
    </w:p>
    <w:p w:rsidR="00713D16" w:rsidRDefault="00713D16" w:rsidP="00713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3.2. Особенности предоставления услуги в электронной форме.</w:t>
      </w:r>
    </w:p>
    <w:p w:rsidR="00713D16" w:rsidRDefault="00713D16" w:rsidP="00713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3.2.1. При предоставлении муниципальной услуги в электронной форме Заявителю обеспечиваются:</w:t>
      </w:r>
    </w:p>
    <w:p w:rsidR="00713D16" w:rsidRDefault="00713D16" w:rsidP="00713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получение информации о порядке и сроках предоставления муниципальной услуги;</w:t>
      </w:r>
    </w:p>
    <w:p w:rsidR="00713D16" w:rsidRDefault="00713D16" w:rsidP="00713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запись на прием в Администрацию, многофункциональный центр для подачи запроса о предоставлении муниципальной услуги (далее - запрос);</w:t>
      </w:r>
    </w:p>
    <w:p w:rsidR="00713D16" w:rsidRDefault="00713D16" w:rsidP="00713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формирование заявления;</w:t>
      </w:r>
    </w:p>
    <w:p w:rsidR="00713D16" w:rsidRDefault="00713D16" w:rsidP="00713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прием и регистрация Администрацией заявления и иных документов, необходимых для предоставления муниципальной услуги;</w:t>
      </w:r>
    </w:p>
    <w:p w:rsidR="00713D16" w:rsidRDefault="00713D16" w:rsidP="00713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получение результата предоставления муниципальной услуги;</w:t>
      </w:r>
    </w:p>
    <w:p w:rsidR="00713D16" w:rsidRDefault="00713D16" w:rsidP="00713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получение сведений о ходе выполнения заявления;</w:t>
      </w:r>
    </w:p>
    <w:p w:rsidR="00713D16" w:rsidRDefault="00713D16" w:rsidP="00713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осуществление оценки качества предоставления муниципальной услуги;</w:t>
      </w:r>
    </w:p>
    <w:p w:rsidR="00713D16" w:rsidRDefault="00713D16" w:rsidP="00713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w:t>
      </w:r>
    </w:p>
    <w:p w:rsidR="00713D16" w:rsidRDefault="00713D16" w:rsidP="00713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 xml:space="preserve">3.2.2. Запись на прием в Администрацию (Уполномоченный орган) или многофункциональный центр для подачи заявления. </w:t>
      </w:r>
    </w:p>
    <w:p w:rsidR="00713D16" w:rsidRDefault="00713D16" w:rsidP="00713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При организации записи на прием в Администрацию или многофункциональный центр заявителю обеспечивается возможность:</w:t>
      </w:r>
    </w:p>
    <w:p w:rsidR="00713D16" w:rsidRDefault="00713D16" w:rsidP="00713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713D16" w:rsidRDefault="00713D16" w:rsidP="00713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713D16" w:rsidRDefault="00713D16" w:rsidP="00713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Администрация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713D16" w:rsidRDefault="00713D16" w:rsidP="00713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713D16" w:rsidRDefault="00713D16" w:rsidP="00713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3.2.3. Формирование заявления.</w:t>
      </w:r>
    </w:p>
    <w:p w:rsidR="00713D16" w:rsidRDefault="00713D16" w:rsidP="00713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Формирование заявления осуществляется посредством заполнения электронной формы заявления на РПГУ без необходимости дополнительной подачи заявления в какой-либо иной форме.</w:t>
      </w:r>
    </w:p>
    <w:p w:rsidR="00713D16" w:rsidRDefault="00713D16" w:rsidP="00713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На РПГУ размещаются образцы заполнения электронной формы запроса.</w:t>
      </w:r>
    </w:p>
    <w:p w:rsidR="00713D16" w:rsidRDefault="00713D16" w:rsidP="00713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13D16" w:rsidRDefault="00713D16" w:rsidP="00713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При формировании запроса заявителю обеспечивается:</w:t>
      </w:r>
    </w:p>
    <w:p w:rsidR="00713D16" w:rsidRDefault="00713D16" w:rsidP="00713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а) возможность копирования и сохранения заявления и иных документов, указанных в пунктах 2.8.1-2.8.6 Административного регламента, необходимых для предоставления муниципальной услуги;</w:t>
      </w:r>
    </w:p>
    <w:p w:rsidR="00713D16" w:rsidRDefault="00713D16" w:rsidP="00713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б) возможность печати на бумажном носителе копии электронной формы запроса;</w:t>
      </w:r>
    </w:p>
    <w:p w:rsidR="00713D16" w:rsidRDefault="00713D16" w:rsidP="00713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 xml:space="preserve">в) сохранение ранее введенных в электронную форму запроса значений в любой </w:t>
      </w:r>
      <w:r>
        <w:lastRenderedPageBreak/>
        <w:t>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13D16" w:rsidRDefault="00713D16" w:rsidP="00713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г) заполнение полей электронной формы заявления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713D16" w:rsidRDefault="00713D16" w:rsidP="00713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д) возможность вернуться на любой из этапов заполнения электронной формы заявления без потери ранее введенной информации;</w:t>
      </w:r>
    </w:p>
    <w:p w:rsidR="00713D16" w:rsidRDefault="00713D16" w:rsidP="00713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е) возможность доступа заявителя на РПГУ к ранее поданным им заявлениям в течение не менее одного года, а также частично сформированных заявлений – в течение не менее 3 месяцев.</w:t>
      </w:r>
    </w:p>
    <w:p w:rsidR="00713D16" w:rsidRDefault="00713D16" w:rsidP="00713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Сформированное и подписанное заявление и иные документы, необходимые для предоставления муниципальной услуги, направляются в Администрацию (Уполномоченный орган) посредством РПГУ.</w:t>
      </w:r>
    </w:p>
    <w:p w:rsidR="00713D16" w:rsidRDefault="00713D16" w:rsidP="00713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3.2.4 Администрация 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713D16" w:rsidRDefault="00713D16" w:rsidP="00713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713D16" w:rsidRDefault="00713D16" w:rsidP="00713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3.2.5. Электронное заявление становится доступным для должностного лица Электронное заявление становится доступным для должностного лица Администрации, ответственного за прием и регистрацию заявления (далее – ответственный специалист), в информационной системе межведомственного электронного взаимодействия (далее – СМЭВ).</w:t>
      </w:r>
    </w:p>
    <w:p w:rsidR="00713D16" w:rsidRDefault="00713D16" w:rsidP="00713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Ответственный специалист:</w:t>
      </w:r>
    </w:p>
    <w:p w:rsidR="00713D16" w:rsidRDefault="00713D16" w:rsidP="00713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проверяет наличие электронных заявлений, поступивших с РПГУ, с периодом не реже двух раз в день;</w:t>
      </w:r>
    </w:p>
    <w:p w:rsidR="00713D16" w:rsidRDefault="00713D16" w:rsidP="00713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изучает поступившие заявления и приложенные образы документов (документы);</w:t>
      </w:r>
    </w:p>
    <w:p w:rsidR="00713D16" w:rsidRDefault="00713D16" w:rsidP="00713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производит действия в соответствии с пунктом 3.2.7 настоящего Административного регламента.</w:t>
      </w:r>
    </w:p>
    <w:p w:rsidR="00713D16" w:rsidRDefault="00713D16" w:rsidP="00713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3.2.6. Заявителю в качестве результата предоставления муниципальной услуги обеспечивается по его выбору возможность получения:</w:t>
      </w:r>
    </w:p>
    <w:p w:rsidR="00713D16" w:rsidRDefault="00713D16" w:rsidP="00713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713D16" w:rsidRDefault="00713D16" w:rsidP="00713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б) документа на бумажном носителе в многофункциональном центре.</w:t>
      </w:r>
    </w:p>
    <w:p w:rsidR="00713D16" w:rsidRDefault="00713D16" w:rsidP="00713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3.2.7. 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713D16" w:rsidRDefault="00713D16" w:rsidP="00713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При предоставлении услуги в электронной форме заявителю направляется:</w:t>
      </w:r>
    </w:p>
    <w:p w:rsidR="00713D16" w:rsidRDefault="00713D16" w:rsidP="00713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713D16" w:rsidRDefault="00713D16" w:rsidP="00713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 xml:space="preserve">б) уведомление о приеме и регистрации заявления и иных документов, необходимых </w:t>
      </w:r>
      <w:r>
        <w:lastRenderedPageBreak/>
        <w:t>для предоставления муниципальной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заявления и иных документов, необходимых для предоставления услуги;</w:t>
      </w:r>
    </w:p>
    <w:p w:rsidR="00713D16" w:rsidRDefault="00713D16" w:rsidP="00713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713D16" w:rsidRDefault="00713D16" w:rsidP="00713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3.2.8. 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713D16" w:rsidRDefault="00713D16" w:rsidP="00713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3.2.9. 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Style w:val="afa"/>
        </w:rPr>
        <w:footnoteReference w:id="3"/>
      </w:r>
      <w:r>
        <w:t>.</w:t>
      </w:r>
    </w:p>
    <w:p w:rsidR="00713D16" w:rsidRDefault="00713D16" w:rsidP="00713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
    <w:p w:rsidR="00713D16" w:rsidRDefault="00713D16" w:rsidP="00713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rPr>
      </w:pPr>
      <w:r>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713D16" w:rsidRDefault="00713D16" w:rsidP="00713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
    <w:p w:rsidR="00713D16" w:rsidRDefault="00713D16" w:rsidP="00713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3.3. Многофункциональный центр осуществляет:</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прием заявлений о предоставлении муниципальной услуги и иных документов, необходимых для предоставления муниципальной услуги;</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выдача заявителю результата предоставления муниципальной услуги;</w:t>
      </w:r>
    </w:p>
    <w:p w:rsidR="00713D16" w:rsidRDefault="00713D16" w:rsidP="00713D16">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t>обработку персональных данных, связанных с предоставлением муниципальной услуги (при необходимости);</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 xml:space="preserve">прием и передачу на рассмотрение в </w:t>
      </w:r>
      <w:proofErr w:type="gramStart"/>
      <w:r>
        <w:t>Администрацию  жалоб</w:t>
      </w:r>
      <w:proofErr w:type="gramEnd"/>
      <w:r>
        <w:t xml:space="preserve"> Заявителей;</w:t>
      </w:r>
    </w:p>
    <w:p w:rsidR="00713D16" w:rsidRDefault="00713D16" w:rsidP="00713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lastRenderedPageBreak/>
        <w:t>иные действия, предусмотренные Федеральным законом № 210-ФЗ.</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3.3.1. В случае представления Заявителем неполного комплекта документов либо несоответствия представленных документов требованиям, установленным пунктами 2.8.1-2.8.6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713D16" w:rsidRDefault="00713D16" w:rsidP="00713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 xml:space="preserve">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w:t>
      </w:r>
      <w:proofErr w:type="gramStart"/>
      <w:r>
        <w:t>Расписке  в</w:t>
      </w:r>
      <w:proofErr w:type="gramEnd"/>
      <w:r>
        <w:t xml:space="preserve"> приеме документов, </w:t>
      </w:r>
      <w:r>
        <w:rPr>
          <w:bCs/>
        </w:rPr>
        <w:t>согласно приложению № 3 к Административному регламенту.</w:t>
      </w:r>
    </w:p>
    <w:p w:rsidR="00713D16" w:rsidRDefault="00713D16" w:rsidP="00713D16">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13D16" w:rsidRDefault="00713D16" w:rsidP="00713D16">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t xml:space="preserve">По окончании приема документов работник структурного подразделения многофункционального центра выдает Заявителю расписку в приеме документов, </w:t>
      </w:r>
      <w:r>
        <w:rPr>
          <w:bCs/>
        </w:rPr>
        <w:t>согласно приложению № 3 к Административному регламенту.</w:t>
      </w:r>
    </w:p>
    <w:p w:rsidR="00713D16" w:rsidRDefault="00713D16" w:rsidP="00713D16">
      <w:pPr>
        <w:tabs>
          <w:tab w:val="left" w:pos="1134"/>
        </w:tabs>
        <w:autoSpaceDE w:val="0"/>
        <w:autoSpaceDN w:val="0"/>
        <w:adjustRightInd w:val="0"/>
        <w:ind w:firstLine="709"/>
        <w:jc w:val="both"/>
      </w:pPr>
      <w: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1 рабочий день.</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rPr>
      </w:pPr>
      <w:r>
        <w:rPr>
          <w:bCs/>
        </w:rPr>
        <w:t xml:space="preserve">Порядок и сроки передачи </w:t>
      </w:r>
      <w:r>
        <w:t xml:space="preserve">многофункциональным центром </w:t>
      </w:r>
      <w:r>
        <w:rPr>
          <w:bCs/>
        </w:rPr>
        <w:t xml:space="preserve">принятых им заявлений и прилагаемых документов в форме документов на бумажном носителе в </w:t>
      </w:r>
      <w:proofErr w:type="gramStart"/>
      <w:r>
        <w:t xml:space="preserve">Администрацию </w:t>
      </w:r>
      <w:r>
        <w:rPr>
          <w:bCs/>
        </w:rPr>
        <w:t xml:space="preserve"> определяются</w:t>
      </w:r>
      <w:proofErr w:type="gramEnd"/>
      <w:r>
        <w:rPr>
          <w:bCs/>
        </w:rPr>
        <w:t xml:space="preserve"> соглашением о взаимодействии, заключенным между </w:t>
      </w:r>
      <w:r>
        <w:t xml:space="preserve">многофункциональным центром </w:t>
      </w:r>
      <w:r>
        <w:rPr>
          <w:bCs/>
        </w:rPr>
        <w:t xml:space="preserve">и </w:t>
      </w:r>
      <w:r>
        <w:t xml:space="preserve">Администрацией </w:t>
      </w:r>
      <w:r>
        <w:rPr>
          <w:bCs/>
        </w:rPr>
        <w:t>в порядке, установленном Постановлением № 797.</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rPr>
      </w:pPr>
      <w:r>
        <w:rPr>
          <w:bCs/>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rPr>
      </w:pPr>
      <w:r>
        <w:rPr>
          <w:bCs/>
        </w:rPr>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w:t>
      </w:r>
      <w:proofErr w:type="gramStart"/>
      <w:r>
        <w:t>Администрацией  таких</w:t>
      </w:r>
      <w:proofErr w:type="gramEnd"/>
      <w:r>
        <w:t xml:space="preserve">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713D16" w:rsidRDefault="00713D16" w:rsidP="00713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rPr>
      </w:pPr>
    </w:p>
    <w:p w:rsidR="00713D16" w:rsidRDefault="00713D16" w:rsidP="00713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bCs/>
        </w:rPr>
      </w:pPr>
      <w:r>
        <w:rPr>
          <w:b/>
          <w:bCs/>
        </w:rPr>
        <w:lastRenderedPageBreak/>
        <w:t>Прием документов и регистрация заявления</w:t>
      </w:r>
    </w:p>
    <w:p w:rsidR="00713D16" w:rsidRDefault="00713D16" w:rsidP="00713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rPr>
      </w:pPr>
    </w:p>
    <w:p w:rsidR="00713D16" w:rsidRDefault="00713D16" w:rsidP="00713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rPr>
      </w:pPr>
      <w:r>
        <w:rPr>
          <w:bCs/>
        </w:rPr>
        <w:t>3.4. Основанием начала выполнения административной процедуры является поступление от Заявителя заявления и документов, необходимых для предоставления муниципальной услуги.</w:t>
      </w:r>
    </w:p>
    <w:p w:rsidR="00713D16" w:rsidRDefault="00713D16" w:rsidP="00713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rPr>
      </w:pPr>
      <w:r>
        <w:rPr>
          <w:bCs/>
        </w:rPr>
        <w:t>В случае подачи заявления в электронной форме с использованием ЕПГУ или РПГУ основанием начала выполнения административной процедуры является регистрация запроса на ЕПГУ/РПГУ.</w:t>
      </w:r>
    </w:p>
    <w:p w:rsidR="00713D16" w:rsidRDefault="00713D16" w:rsidP="00713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rPr>
      </w:pPr>
      <w:r>
        <w:rPr>
          <w:bCs/>
        </w:rPr>
        <w:t xml:space="preserve">3.4.1. Должностным лицом, ответственным за прием (получение) и регистрацию запроса и иных документов (информации), необходимых для предоставления муниципальной услуги (далее – ответственный специалист), является: </w:t>
      </w:r>
    </w:p>
    <w:p w:rsidR="00713D16" w:rsidRDefault="00713D16" w:rsidP="00713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rPr>
      </w:pPr>
      <w:r>
        <w:rPr>
          <w:bCs/>
        </w:rPr>
        <w:t>при личном обращении заявителя работник МФЦ либо специалист Администрации (Уполномоченного органа);</w:t>
      </w:r>
    </w:p>
    <w:p w:rsidR="00713D16" w:rsidRDefault="00713D16" w:rsidP="00713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rPr>
      </w:pPr>
      <w:r>
        <w:rPr>
          <w:bCs/>
        </w:rPr>
        <w:t>при подаче запроса посредством почтового отправления – специалист Администрации (Уполномоченного органа);</w:t>
      </w:r>
    </w:p>
    <w:p w:rsidR="00713D16" w:rsidRDefault="00713D16" w:rsidP="00713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rPr>
      </w:pPr>
      <w:r>
        <w:rPr>
          <w:bCs/>
        </w:rPr>
        <w:t>при подаче запроса в электронной форме с использованием РПГУ - специалист Администрации (Уполномоченного органа).</w:t>
      </w:r>
    </w:p>
    <w:p w:rsidR="00713D16" w:rsidRDefault="00713D16" w:rsidP="00713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rPr>
      </w:pPr>
      <w:r>
        <w:rPr>
          <w:bCs/>
        </w:rPr>
        <w:t>3.4.2. Ответственный специалист осуществляет прием и регистрацию заявления и иных документов, необходимых для предоставления муниципальной услуги, в соответствии с требованиями настоящего Административного регламента.</w:t>
      </w:r>
    </w:p>
    <w:p w:rsidR="00713D16" w:rsidRDefault="00713D16" w:rsidP="00713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rPr>
      </w:pPr>
      <w:r>
        <w:rPr>
          <w:bCs/>
        </w:rPr>
        <w:t>3.4.3. В случае обращения заявителя в МФЦ должностное лицо, ответственное за прием и регистрацию заявления, - работник МФЦ передает запрос и представленный заявителем комплект документов в установленном порядке в Администрацию.</w:t>
      </w:r>
    </w:p>
    <w:p w:rsidR="00713D16" w:rsidRDefault="00713D16" w:rsidP="00713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rPr>
      </w:pPr>
      <w:r>
        <w:rPr>
          <w:bCs/>
        </w:rPr>
        <w:t>3.4.4. В случае поступления заявления в электронной форме с использованием РПГУ должностное лицо, ответственное за прием и регистрацию заявления, - ответственный специалист проверяет корректность заполнения электронной формы, а также в течение одного рабочего дня информирует заявителя в «личный кабинет» РПГУ о регистрации заявления, необходимости предъявления в течение пяти рабочих дней с даты подачи заявления документов, предусмотренных пунктом 2.8. Административного регламента, или об отказе в приеме документов.</w:t>
      </w:r>
    </w:p>
    <w:p w:rsidR="00713D16" w:rsidRDefault="00713D16" w:rsidP="00713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rPr>
      </w:pPr>
      <w:r>
        <w:rPr>
          <w:bCs/>
        </w:rPr>
        <w:t>3.4.5. Максимальный срок выполнения административной процедуры составляет 3 календарных дня со дня регистрации заявления и иных документов, а в случае если муниципальная услуга предоставляется в МФЦ - 1 рабочий день со дня передачи принятых заявления и иных документов, необходимых для предоставления муниципальной услуги, из МФЦ в Администрацию.</w:t>
      </w:r>
    </w:p>
    <w:p w:rsidR="00713D16" w:rsidRDefault="00713D16" w:rsidP="00713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rPr>
      </w:pPr>
      <w:r>
        <w:rPr>
          <w:bCs/>
        </w:rPr>
        <w:t>3.4.6. Результатом выполнения административной процедуры является прием и регистрация заявления и иных документов, необходимых для предоставления муниципальной услуги, передача запроса и иных документов, необходимых для предоставления муниципальной услуги, должностному лицу, ответственному за направление межведомственных запросов с использованием межведомственного информационного взаимодействия.</w:t>
      </w:r>
    </w:p>
    <w:p w:rsidR="00713D16" w:rsidRDefault="00713D16" w:rsidP="00713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rPr>
      </w:pPr>
    </w:p>
    <w:p w:rsidR="00713D16" w:rsidRDefault="00713D16" w:rsidP="00713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bCs/>
        </w:rPr>
      </w:pPr>
      <w:r>
        <w:rPr>
          <w:b/>
          <w:bCs/>
        </w:rPr>
        <w:t>Формирование и направление межведомственных запросов</w:t>
      </w:r>
    </w:p>
    <w:p w:rsidR="00713D16" w:rsidRDefault="00713D16" w:rsidP="00713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rPr>
      </w:pPr>
    </w:p>
    <w:p w:rsidR="00713D16" w:rsidRDefault="00713D16" w:rsidP="00713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rPr>
      </w:pPr>
      <w:r>
        <w:rPr>
          <w:bCs/>
        </w:rPr>
        <w:t>3.5. Направление межведомственных запросов и формирование комплекта документов, необходимых для предоставления муниципальной услуги</w:t>
      </w:r>
    </w:p>
    <w:p w:rsidR="00713D16" w:rsidRDefault="00713D16" w:rsidP="00713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rPr>
      </w:pPr>
      <w:r>
        <w:rPr>
          <w:bCs/>
        </w:rPr>
        <w:t>3.5.1. Основанием начала выполнения административной процедуры является поступление от ответственного специалиста специалисту Администрации зарегистрированных документов, необходимых для предоставления муниципальной услуги.</w:t>
      </w:r>
    </w:p>
    <w:p w:rsidR="00713D16" w:rsidRDefault="00713D16" w:rsidP="00713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rPr>
      </w:pPr>
      <w:r>
        <w:rPr>
          <w:bCs/>
        </w:rPr>
        <w:t>3.5.2. Специалист Администрации:</w:t>
      </w:r>
    </w:p>
    <w:p w:rsidR="00713D16" w:rsidRDefault="00713D16" w:rsidP="00713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rPr>
      </w:pPr>
      <w:r>
        <w:rPr>
          <w:bCs/>
        </w:rPr>
        <w:t>1) запрашивает и получает с использованием межведомственного информационного взаимодействия, в том числе с использованием автоматизированных информационных систем, необходимые для предоставления муниципальной услуги документы (информацию), находящиеся в распоряжении других органов исполнительной власти (указанные в пункте 2.9 настоящего Административного регламента).</w:t>
      </w:r>
    </w:p>
    <w:p w:rsidR="00713D16" w:rsidRDefault="00713D16" w:rsidP="00713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rPr>
      </w:pPr>
      <w:r>
        <w:rPr>
          <w:bCs/>
        </w:rPr>
        <w:lastRenderedPageBreak/>
        <w:t>2) осуществляет проверку запроса и иных документов, необходимых для предоставления муниципальной услуги, представленных заявителем, на соответствие требованиям, предъявляемым к содержанию и оформлению таких документов нормативными правовыми актами Российской Федерации и муниципального образования.</w:t>
      </w:r>
    </w:p>
    <w:p w:rsidR="00713D16" w:rsidRDefault="00713D16" w:rsidP="00713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rPr>
      </w:pPr>
      <w:r>
        <w:rPr>
          <w:bCs/>
        </w:rPr>
        <w:t>3) на основании анализа сведений, содержащихся в запросе, в представленных заявителем документах и в документах и информации, полученных от органов и организаций в результате межведомственного информационного взаимодействия, устанавливает наличие права Заявителя на предоставление муниципальной услуги.</w:t>
      </w:r>
    </w:p>
    <w:p w:rsidR="00713D16" w:rsidRDefault="00713D16" w:rsidP="00713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rPr>
      </w:pPr>
      <w:r>
        <w:rPr>
          <w:bCs/>
        </w:rPr>
        <w:t>3.5.3. Максимальный срок выполнения административной процедуры составляет 9 календарных дней.</w:t>
      </w:r>
    </w:p>
    <w:p w:rsidR="00713D16" w:rsidRDefault="00713D16" w:rsidP="00713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rPr>
      </w:pPr>
      <w:r>
        <w:rPr>
          <w:bCs/>
        </w:rPr>
        <w:t>3.5.4. Результатом выполнения административной процедуры является формирование комплекта документов, необходимых для предоставления муниципальной услуги.</w:t>
      </w:r>
    </w:p>
    <w:p w:rsidR="00713D16" w:rsidRDefault="00713D16" w:rsidP="00713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rPr>
      </w:pPr>
    </w:p>
    <w:p w:rsidR="00713D16" w:rsidRDefault="00713D16" w:rsidP="00713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bCs/>
        </w:rPr>
      </w:pPr>
      <w:r>
        <w:rPr>
          <w:b/>
          <w:bCs/>
        </w:rPr>
        <w:t>Обработка документов (информации), необходимых для предоставления муниципальной услуги, подготовка и принятие решения о результате оказания муниципальной услуги</w:t>
      </w:r>
    </w:p>
    <w:p w:rsidR="00713D16" w:rsidRDefault="00713D16" w:rsidP="00713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bCs/>
        </w:rPr>
      </w:pPr>
    </w:p>
    <w:p w:rsidR="00713D16" w:rsidRDefault="00713D16" w:rsidP="00713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rPr>
      </w:pPr>
      <w:r>
        <w:rPr>
          <w:bCs/>
        </w:rPr>
        <w:t>3.6.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rsidR="00713D16" w:rsidRDefault="00713D16" w:rsidP="00713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rPr>
      </w:pPr>
      <w:r>
        <w:rPr>
          <w:bCs/>
        </w:rPr>
        <w:t>3.6.1. Специалист Администрации:</w:t>
      </w:r>
    </w:p>
    <w:p w:rsidR="00713D16" w:rsidRDefault="00713D16" w:rsidP="00713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rPr>
      </w:pPr>
      <w:r>
        <w:rPr>
          <w:bCs/>
        </w:rPr>
        <w:t>1) осуществляет обработку запроса и документов, необходимых для предоставления муниципальной услуги, в соответствии с требованиями Административного регламента.</w:t>
      </w:r>
    </w:p>
    <w:p w:rsidR="00713D16" w:rsidRDefault="00713D16" w:rsidP="00713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rPr>
      </w:pPr>
      <w:r>
        <w:rPr>
          <w:bCs/>
        </w:rPr>
        <w:t>2) при выявлении оснований для приостановления предоставления муниципальной услуги, предусмотренных пунктом 2.15 настоящего Административного регламента, осуществляет подготовку проекта решения о приостановлении предоставления муниципальной услуги и направляет его на подпись Руководителю Администрации. Руководитель в срок не более 2 рабочих дней со дня получения проекта решения о приостановлении предоставления муниципальной услуги подписывает его.</w:t>
      </w:r>
    </w:p>
    <w:p w:rsidR="00713D16" w:rsidRDefault="00713D16" w:rsidP="00713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rPr>
      </w:pPr>
      <w:r>
        <w:rPr>
          <w:bCs/>
        </w:rPr>
        <w:t>3) обеспечивает в зависимости от способа получения результата муниципальной услуги, указанного в заявлении, направление решения о приостановлении предоставления муниципальной услуги:</w:t>
      </w:r>
    </w:p>
    <w:p w:rsidR="00713D16" w:rsidRDefault="00713D16" w:rsidP="00713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rPr>
      </w:pPr>
      <w:r>
        <w:rPr>
          <w:bCs/>
        </w:rPr>
        <w:t>направляет решение о приостановлении предоставления муниципальной услуги в форме документа на бумажном носителе в МФЦ для личного вручения его Заявителю;</w:t>
      </w:r>
    </w:p>
    <w:p w:rsidR="00713D16" w:rsidRDefault="00713D16" w:rsidP="00713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rPr>
      </w:pPr>
      <w:r>
        <w:rPr>
          <w:bCs/>
        </w:rPr>
        <w:t>осуществляет выдачу заявителю решения о приостановлении предоставления муниципальной услуги в форме документа на бумажном носителе путем его личного вручения в Уполномоченном органе;</w:t>
      </w:r>
    </w:p>
    <w:p w:rsidR="00713D16" w:rsidRDefault="00713D16" w:rsidP="00713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rPr>
      </w:pPr>
      <w:r>
        <w:rPr>
          <w:bCs/>
        </w:rPr>
        <w:t>направляет решение о приостановлении предоставления муниципальной услуги в форме документа на бумажном носителе почтовым отправлением заявителю (способ получения указывается заявителем в запросе на предоставление муниципальной услуги);</w:t>
      </w:r>
    </w:p>
    <w:p w:rsidR="00713D16" w:rsidRDefault="00713D16" w:rsidP="00713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rPr>
      </w:pPr>
      <w:r>
        <w:rPr>
          <w:bCs/>
        </w:rPr>
        <w:t>в случае направления запроса в электронной форме с использованием РПГУ решение о приостановлении предоставления муниципальной услуги направляется специалистом Администрации (Уполномоченного органа) в форме электронного документа, подписанного в установленном порядке, в «личный кабинет» заявителя на ЕПГУ/РПГУ.</w:t>
      </w:r>
    </w:p>
    <w:p w:rsidR="00713D16" w:rsidRDefault="00713D16" w:rsidP="00713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rPr>
      </w:pPr>
      <w:r>
        <w:rPr>
          <w:bCs/>
        </w:rPr>
        <w:t>3.6.2. Ответственный специалист – работник МФЦ осуществляет выдачу заявителю решения о приостановлении предоставления муниципальной услуги в форме документа на бумажном носителе путем его личного вручения в МФЦ.</w:t>
      </w:r>
    </w:p>
    <w:p w:rsidR="00713D16" w:rsidRDefault="00713D16" w:rsidP="00713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rPr>
      </w:pPr>
      <w:r>
        <w:rPr>
          <w:bCs/>
        </w:rPr>
        <w:t xml:space="preserve">3.6.3. В случае выявления оснований для приостановления предоставления муниципальной услуги специалист Администрации в срок не позднее 1 рабочего дня с момента выявления направляет заявителю решение о приостановлении предоставления муниципальной услуги по основаниям, предусмотренным пунктом 2.15 Административного регламента </w:t>
      </w:r>
    </w:p>
    <w:p w:rsidR="00713D16" w:rsidRDefault="00713D16" w:rsidP="00713D16">
      <w:pPr>
        <w:pStyle w:val="a7"/>
        <w:widowControl w:val="0"/>
        <w:tabs>
          <w:tab w:val="left" w:pos="567"/>
        </w:tabs>
        <w:spacing w:before="100" w:beforeAutospacing="1" w:after="100" w:afterAutospacing="1"/>
        <w:ind w:firstLine="709"/>
        <w:jc w:val="both"/>
        <w:rPr>
          <w:b w:val="0"/>
          <w:bCs w:val="0"/>
          <w:lang w:val="ru-RU" w:eastAsia="ru-RU"/>
        </w:rPr>
      </w:pPr>
      <w:r>
        <w:rPr>
          <w:b w:val="0"/>
          <w:lang w:val="ru-RU" w:eastAsia="ru-RU"/>
        </w:rPr>
        <w:t xml:space="preserve">3.6.4. При установлении отсутствия всех оснований для отказа в предоставлении </w:t>
      </w:r>
      <w:r>
        <w:rPr>
          <w:b w:val="0"/>
          <w:lang w:val="ru-RU" w:eastAsia="ru-RU"/>
        </w:rPr>
        <w:lastRenderedPageBreak/>
        <w:t xml:space="preserve">муниципальной услуги, предусмотренных Административным регламентом, специалист Администрации передает пакет документов в Комиссию Администрации по определению соответствия нежилых помещений требованиям, предъявляемым к жилым помещениям в рамках перевода нежилых помещений в жилые (далее - Комиссия), для организации проведения заседания Комиссии по вопросам перевода жилого помещения в нежилое помещение и нежилого помещения в жилое помещение (состав Межведомственной комиссии утверждается </w:t>
      </w:r>
      <w:r>
        <w:rPr>
          <w:b w:val="0"/>
          <w:bCs w:val="0"/>
          <w:lang w:val="ru-RU" w:eastAsia="ru-RU"/>
        </w:rPr>
        <w:t xml:space="preserve">Администрацией сельского поселения </w:t>
      </w:r>
      <w:proofErr w:type="spellStart"/>
      <w:r>
        <w:rPr>
          <w:b w:val="0"/>
          <w:bCs w:val="0"/>
          <w:lang w:val="ru-RU" w:eastAsia="ru-RU"/>
        </w:rPr>
        <w:t>Нижнекачмашевский</w:t>
      </w:r>
      <w:proofErr w:type="spellEnd"/>
      <w:r>
        <w:rPr>
          <w:b w:val="0"/>
          <w:bCs w:val="0"/>
          <w:lang w:val="ru-RU" w:eastAsia="ru-RU"/>
        </w:rPr>
        <w:t xml:space="preserve"> сельсовет муниципального района </w:t>
      </w:r>
      <w:proofErr w:type="spellStart"/>
      <w:r>
        <w:rPr>
          <w:b w:val="0"/>
          <w:bCs w:val="0"/>
          <w:lang w:val="ru-RU" w:eastAsia="ru-RU"/>
        </w:rPr>
        <w:t>Калтасинский</w:t>
      </w:r>
      <w:proofErr w:type="spellEnd"/>
      <w:r>
        <w:rPr>
          <w:b w:val="0"/>
          <w:bCs w:val="0"/>
          <w:lang w:val="ru-RU" w:eastAsia="ru-RU"/>
        </w:rPr>
        <w:t xml:space="preserve"> район Республики Башкортостан</w:t>
      </w:r>
      <w:r>
        <w:rPr>
          <w:b w:val="0"/>
          <w:lang w:val="ru-RU" w:eastAsia="ru-RU"/>
        </w:rPr>
        <w:t>, а также подготавливает необходимые для рассмотрения на заседании информационно-аналитические и иные материалы.</w:t>
      </w:r>
    </w:p>
    <w:p w:rsidR="00713D16" w:rsidRDefault="00713D16" w:rsidP="00713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rPr>
      </w:pPr>
      <w:r>
        <w:rPr>
          <w:bCs/>
        </w:rPr>
        <w:t>3.6.5. Специалист Администрации проводит анализ документов на соответствие условиям и порядку перевода жилого (нежилого) помещения в нежилое (жилое) помещение в соответствии с настоящим Административным регламентом и законодательством.</w:t>
      </w:r>
    </w:p>
    <w:p w:rsidR="00713D16" w:rsidRDefault="00713D16" w:rsidP="00713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rPr>
      </w:pPr>
      <w:r>
        <w:rPr>
          <w:bCs/>
        </w:rPr>
        <w:t>3.6.6. При выявлении оснований для отказа в предоставлении муниципальной услуги, предусмотренных пунктом 2.16 Административного регламента, специалист Администрации (Уполномоченного органа) осуществляет подготовку проекта уведомления об отказе в предоставлении муниципальной услуги и направляет его на подпись Руководителю.</w:t>
      </w:r>
    </w:p>
    <w:p w:rsidR="00713D16" w:rsidRDefault="00713D16" w:rsidP="00713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rPr>
      </w:pPr>
      <w:r>
        <w:rPr>
          <w:bCs/>
        </w:rPr>
        <w:t xml:space="preserve">3.6.7. Специалист Администрации на основании полученных сведений и документов при отсутствии оснований для приостановления или отказа в предоставлении муниципальной услуги готовит и направляет на подписание Руководителю Администрации проект распоряжения и проект уведомления Заявителя о принятом решении по установленной форме (согласно приложению № 1 к Административному регламенту). </w:t>
      </w:r>
    </w:p>
    <w:p w:rsidR="00713D16" w:rsidRDefault="00713D16" w:rsidP="00713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rPr>
      </w:pPr>
      <w:r>
        <w:rPr>
          <w:bCs/>
        </w:rPr>
        <w:t>3.6.8. Форма и содержание уведомления о переводе (отказе в переводе) жилого (нежилого) помещения в нежилое (жилое) помещение установлены постановлением Правительства Российской Федерации от 10 августа 2005 года № 502.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в указанный документ включается требование об их проведении, перечень иных работ, если их проведение необходимо.</w:t>
      </w:r>
    </w:p>
    <w:p w:rsidR="00713D16" w:rsidRDefault="00713D16" w:rsidP="00713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rPr>
      </w:pPr>
      <w:r>
        <w:rPr>
          <w:bCs/>
        </w:rPr>
        <w:t>Предусмотренный настоящим пунктом Административного регламента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713D16" w:rsidRDefault="00713D16" w:rsidP="00713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rPr>
      </w:pPr>
      <w:r>
        <w:rPr>
          <w:bCs/>
        </w:rPr>
        <w:t>3.6.9. Максимальный срок выполнения административной процедуры составляет не более 24 календарных дней.</w:t>
      </w:r>
    </w:p>
    <w:p w:rsidR="00713D16" w:rsidRDefault="00713D16" w:rsidP="00713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rPr>
      </w:pPr>
      <w:r>
        <w:rPr>
          <w:bCs/>
        </w:rPr>
        <w:t>3.6.10. Результатом административной процедуры являются:</w:t>
      </w:r>
    </w:p>
    <w:p w:rsidR="00713D16" w:rsidRDefault="00713D16" w:rsidP="00713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rPr>
      </w:pPr>
      <w:r>
        <w:rPr>
          <w:bCs/>
        </w:rPr>
        <w:t>уведомление о переводе (отказе в переводе) жилого (нежилого) помещения в нежилое (жилое) помещение.</w:t>
      </w:r>
    </w:p>
    <w:p w:rsidR="00713D16" w:rsidRDefault="00713D16" w:rsidP="00713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rPr>
      </w:pPr>
    </w:p>
    <w:p w:rsidR="00713D16" w:rsidRDefault="00713D16" w:rsidP="00713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bCs/>
        </w:rPr>
      </w:pPr>
      <w:r>
        <w:rPr>
          <w:b/>
          <w:bCs/>
        </w:rPr>
        <w:t>Формирование результата предоставления муниципальной услуги</w:t>
      </w:r>
    </w:p>
    <w:p w:rsidR="00713D16" w:rsidRDefault="00713D16" w:rsidP="00713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rPr>
      </w:pPr>
    </w:p>
    <w:p w:rsidR="00713D16" w:rsidRDefault="00713D16" w:rsidP="00713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rPr>
      </w:pPr>
      <w:r>
        <w:rPr>
          <w:bCs/>
        </w:rPr>
        <w:t>3.7. Основанием начала выполнения административной процедуры является получение специалистом Администрации проекта документа, подтверждающего предоставление муниципальной услуги.</w:t>
      </w:r>
    </w:p>
    <w:p w:rsidR="00713D16" w:rsidRDefault="00713D16" w:rsidP="00713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rPr>
      </w:pPr>
      <w:r>
        <w:rPr>
          <w:bCs/>
        </w:rPr>
        <w:t>3.7.1. Специалист Администрации отвечает за:</w:t>
      </w:r>
    </w:p>
    <w:p w:rsidR="00713D16" w:rsidRDefault="00713D16" w:rsidP="00713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rPr>
      </w:pPr>
      <w:r>
        <w:rPr>
          <w:bCs/>
        </w:rPr>
        <w:t>1) подписание соответствующих проектов Руководителем Администрации (Уполномоченного органа);</w:t>
      </w:r>
    </w:p>
    <w:p w:rsidR="00713D16" w:rsidRDefault="00713D16" w:rsidP="00713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rPr>
      </w:pPr>
      <w:r>
        <w:rPr>
          <w:bCs/>
        </w:rPr>
        <w:t>2) внесение сведений о конечном результате муниципальной услуги в состав реестра выданных уведомлений по переводу жилого (нежилого) помещения в нежилое (жилое) помещение.</w:t>
      </w:r>
    </w:p>
    <w:p w:rsidR="00713D16" w:rsidRDefault="00713D16" w:rsidP="00713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rPr>
      </w:pPr>
      <w:r>
        <w:rPr>
          <w:bCs/>
        </w:rPr>
        <w:t>3) информирование о принятии решения о переводе собственников помещений, примыкающих к помещению, в отношении которого принято указанное решение, посредством направления почтового отправления в течение 3 рабочих дней с даты принятия решения.</w:t>
      </w:r>
    </w:p>
    <w:p w:rsidR="00713D16" w:rsidRDefault="00713D16" w:rsidP="00713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rPr>
      </w:pPr>
      <w:r>
        <w:rPr>
          <w:bCs/>
        </w:rPr>
        <w:lastRenderedPageBreak/>
        <w:t>3.7.2. Максимальный срок выполнения административной процедуры составляет 9 календарных дней, в том числе с учетом срока передачи документов, подтверждающих предоставление муниципальной услуги, из Администрации в МФЦ для выдачи их Заявителю.</w:t>
      </w:r>
    </w:p>
    <w:p w:rsidR="00713D16" w:rsidRDefault="00713D16" w:rsidP="00713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rPr>
      </w:pPr>
      <w:r>
        <w:rPr>
          <w:bCs/>
        </w:rPr>
        <w:t>3.7.3. Результатом административной процедуры является:</w:t>
      </w:r>
    </w:p>
    <w:p w:rsidR="00713D16" w:rsidRDefault="00713D16" w:rsidP="00713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rPr>
      </w:pPr>
      <w:r>
        <w:rPr>
          <w:bCs/>
        </w:rPr>
        <w:t>подписание документа, указанного в пункте 2.5 Административного регламента;</w:t>
      </w:r>
    </w:p>
    <w:p w:rsidR="00713D16" w:rsidRDefault="00713D16" w:rsidP="00713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rPr>
      </w:pPr>
      <w:r>
        <w:rPr>
          <w:bCs/>
        </w:rPr>
        <w:t>внесение сведений о конечном результате муниципальной услуги в состав реестра выданных уведомлений по переводу жилого (нежилого) помещения в нежилое (жилое) помещение;</w:t>
      </w:r>
    </w:p>
    <w:p w:rsidR="00713D16" w:rsidRDefault="00713D16" w:rsidP="00713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rPr>
      </w:pPr>
      <w:r>
        <w:rPr>
          <w:bCs/>
        </w:rPr>
        <w:t>передача документа, указанного в пункте 2.5 Административного регламента, должностному лицу, ответственному за выдачу (направление) Заявителю документов и (или) информации, подтверждающих предоставление муниципальной услуги (отказ в предоставлении муниципальной услуги).</w:t>
      </w:r>
    </w:p>
    <w:p w:rsidR="00713D16" w:rsidRDefault="00713D16" w:rsidP="00713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rPr>
      </w:pPr>
    </w:p>
    <w:p w:rsidR="00713D16" w:rsidRDefault="00713D16" w:rsidP="00713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bCs/>
        </w:rPr>
      </w:pPr>
      <w:r>
        <w:rPr>
          <w:b/>
          <w:bCs/>
        </w:rPr>
        <w:t>Направление (выдача) Заявителю решения о переводе жилого помещения в нежилое или нежилого помещения в жилое, либо мотивированного решения об отказе в предоставлении услуги</w:t>
      </w:r>
    </w:p>
    <w:p w:rsidR="00713D16" w:rsidRDefault="00713D16" w:rsidP="00713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bCs/>
        </w:rPr>
      </w:pPr>
    </w:p>
    <w:p w:rsidR="00713D16" w:rsidRDefault="00713D16" w:rsidP="00713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rPr>
      </w:pPr>
      <w:r>
        <w:rPr>
          <w:bCs/>
        </w:rPr>
        <w:t>3.8. Основанием начала выполнения административной процедуры является получение специалистом Администрации документа, подтверждающего предоставление муниципальной услуги.</w:t>
      </w:r>
    </w:p>
    <w:p w:rsidR="00713D16" w:rsidRDefault="00713D16" w:rsidP="00713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rPr>
      </w:pPr>
      <w:r>
        <w:rPr>
          <w:bCs/>
        </w:rPr>
        <w:t>3.8.1. Специалистом Администрации, ответственным за выдачу (направление) Заявителю документов, подтверждающих предоставление муниципальной услуги либо отказ в предоставлении муниципальной услуги (далее – ответственный специалист), является:</w:t>
      </w:r>
    </w:p>
    <w:p w:rsidR="00713D16" w:rsidRDefault="00713D16" w:rsidP="00713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rPr>
      </w:pPr>
      <w:r>
        <w:rPr>
          <w:bCs/>
        </w:rPr>
        <w:t>при личном вручении результата предоставления муниципальной услуги - работник МФЦ либо специалист Администрации;</w:t>
      </w:r>
    </w:p>
    <w:p w:rsidR="00713D16" w:rsidRDefault="00713D16" w:rsidP="00713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rPr>
      </w:pPr>
      <w:r>
        <w:rPr>
          <w:bCs/>
        </w:rPr>
        <w:t>при направлении результата предоставления муниципальной услуги в форме документа на бумажном носителе почтовым отправлением - специалист Администрации;</w:t>
      </w:r>
    </w:p>
    <w:p w:rsidR="00713D16" w:rsidRDefault="00713D16" w:rsidP="00713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rPr>
      </w:pPr>
      <w:r>
        <w:rPr>
          <w:bCs/>
        </w:rPr>
        <w:t>при направлении в форме электронного документа, подписанного в установленном порядке, в «личный кабинет» заявителя на РПГУ - специалист Администрации (в случае направления запроса в электронной форме с использованием РПГУ).</w:t>
      </w:r>
    </w:p>
    <w:p w:rsidR="00713D16" w:rsidRDefault="00713D16" w:rsidP="00713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rPr>
      </w:pPr>
      <w:r>
        <w:rPr>
          <w:bCs/>
        </w:rPr>
        <w:t>3.8.2. Специалист Администрации выдает (направляет) Заявителю документ, указанный в пункте 2.5 Административного регламента.</w:t>
      </w:r>
    </w:p>
    <w:p w:rsidR="00713D16" w:rsidRDefault="00713D16" w:rsidP="00713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rPr>
      </w:pPr>
      <w:r>
        <w:rPr>
          <w:bCs/>
        </w:rPr>
        <w:t>3.8.3. Документы, необходимые для предоставления муниципальной услуги, выдаются в случае отзыва Заявителем запроса на предоставление муниципальной услуги.</w:t>
      </w:r>
    </w:p>
    <w:p w:rsidR="00713D16" w:rsidRDefault="00713D16" w:rsidP="00713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rPr>
      </w:pPr>
      <w:r>
        <w:rPr>
          <w:bCs/>
        </w:rPr>
        <w:t>3.8.4. Максимальный срок выполнения административной процедуры составляет 3 рабочих дня.</w:t>
      </w:r>
    </w:p>
    <w:p w:rsidR="00713D16" w:rsidRDefault="00713D16" w:rsidP="00713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rPr>
      </w:pPr>
      <w:r>
        <w:rPr>
          <w:bCs/>
        </w:rPr>
        <w:t>3.8.5. Результатом административной процедуры является выдача (направление) заявителю документов, подтверждающих предоставление муниципальной услуги (в том числе отказ в предоставлении муниципальной услуги, который в случае предоставления муниципальной услуги в электронном виде направляется заявителю с использованием РПГУ).</w:t>
      </w:r>
    </w:p>
    <w:p w:rsidR="00713D16" w:rsidRDefault="00713D16" w:rsidP="00713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bCs/>
        </w:rPr>
      </w:pPr>
      <w:r>
        <w:rPr>
          <w:b/>
          <w:bCs/>
        </w:rPr>
        <w:t>Порядок исправления допущенных опечаток и ошибок в               выданных в результате предоставления муниципальной услуги документах</w:t>
      </w:r>
    </w:p>
    <w:p w:rsidR="00713D16" w:rsidRDefault="00713D16" w:rsidP="00713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bCs/>
        </w:rPr>
      </w:pPr>
    </w:p>
    <w:p w:rsidR="00713D16" w:rsidRDefault="00713D16" w:rsidP="00713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3.9. В случае выявления опечаток и ошибок заявитель вправе обратиться в Администрацию, многофункциональный центр с заявлением об исправлении допущенных опечаток по форме согласно приложениям №№ 4 – 6 к Административному регламенту.</w:t>
      </w:r>
    </w:p>
    <w:p w:rsidR="00713D16" w:rsidRDefault="00713D16" w:rsidP="00713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В заявлении об исправлении опечаток и ошибок в обязательном порядке указываются:</w:t>
      </w:r>
    </w:p>
    <w:p w:rsidR="00713D16" w:rsidRDefault="00713D16" w:rsidP="00713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1) наименование Администрации, многофункциональный центр, в который подается заявление об исправление опечаток;</w:t>
      </w:r>
    </w:p>
    <w:p w:rsidR="00713D16" w:rsidRDefault="00713D16" w:rsidP="00713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2) вид, дата, номер выдачи (регистрации) документа, выданного в результате предоставления муниципальной услуги;</w:t>
      </w:r>
    </w:p>
    <w:p w:rsidR="00713D16" w:rsidRDefault="00713D16" w:rsidP="00713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 xml:space="preserve">3) для юридических лиц – название, организационно-правовая форма, ИНН, ОГРН, </w:t>
      </w:r>
      <w:r>
        <w:lastRenderedPageBreak/>
        <w:t>адрес места нахождения, фактический адрес нахождения (при наличии), адрес электронной почты (при наличии), номер контактного телефона;</w:t>
      </w:r>
    </w:p>
    <w:p w:rsidR="00713D16" w:rsidRDefault="00713D16" w:rsidP="00713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713D16" w:rsidRDefault="00713D16" w:rsidP="00713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713D16" w:rsidRDefault="00713D16" w:rsidP="00713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6) реквизиты документа (-</w:t>
      </w:r>
      <w:proofErr w:type="spellStart"/>
      <w:r>
        <w:t>ов</w:t>
      </w:r>
      <w:proofErr w:type="spellEnd"/>
      <w:r>
        <w:t xml:space="preserve">), обосновывающих доводы заявителя о наличии опечатки, а также содержащих правильные сведения. </w:t>
      </w:r>
    </w:p>
    <w:p w:rsidR="00713D16" w:rsidRDefault="00713D16" w:rsidP="00713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3.10. К заявлению должен быть приложен оригинал документа, выданного по результатам предоставления государственной услуги.</w:t>
      </w:r>
    </w:p>
    <w:p w:rsidR="00713D16" w:rsidRDefault="00713D16" w:rsidP="00713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13D16" w:rsidRDefault="00713D16" w:rsidP="00713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3.11. Заявление об исправлении опечаток и ошибок представляются следующими способами:</w:t>
      </w:r>
    </w:p>
    <w:p w:rsidR="00713D16" w:rsidRDefault="00713D16" w:rsidP="00713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лично в Администрацию;</w:t>
      </w:r>
    </w:p>
    <w:p w:rsidR="00713D16" w:rsidRDefault="00713D16" w:rsidP="00713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почтовым отправлением;</w:t>
      </w:r>
    </w:p>
    <w:p w:rsidR="00713D16" w:rsidRDefault="00713D16" w:rsidP="00713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путем заполнения формы запроса через «Личный кабинет» РПГУ;</w:t>
      </w:r>
    </w:p>
    <w:p w:rsidR="00713D16" w:rsidRDefault="00713D16" w:rsidP="00713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 xml:space="preserve">через многофункциональный центр. </w:t>
      </w:r>
    </w:p>
    <w:p w:rsidR="00713D16" w:rsidRDefault="00713D16" w:rsidP="00713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3.12. Основаниями для отказа в приеме заявления об исправлении опечаток и ошибок являются:</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1) представленные документы по составу и содержанию не соответствуют требованиям пунктов 3.9 и 3.10 настоящего Административного регламента;</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2) заявитель не является получателем муниципальной услуги.</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3.13. Отказ в приеме заявления об исправлении опечаток и ошибок по иным основаниям не допускается.</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Заявитель имеет право повторно обратиться с заявление об исправлении опечаток и ошибок после устранения оснований для отказа в исправлении опечаток, предусмотренных пунктом 3.12 настоящего Административного регламента.</w:t>
      </w:r>
    </w:p>
    <w:p w:rsidR="00713D16" w:rsidRDefault="00713D16" w:rsidP="00713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3.14. Основаниями для отказа в исправлении опечаток и ошибок являются:</w:t>
      </w:r>
    </w:p>
    <w:p w:rsidR="00713D16" w:rsidRDefault="00713D16" w:rsidP="00713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713D16" w:rsidRDefault="00713D16" w:rsidP="00713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документы, представленные заявителем в соответствии с пунктом 3.9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713D16" w:rsidRDefault="00713D16" w:rsidP="00713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документов, указанных в подпункте 6 пункта 3.9 настоящего Административного регламента, недостаточно для начала процедуры исправлении опечаток и ошибок.</w:t>
      </w:r>
    </w:p>
    <w:p w:rsidR="00713D16" w:rsidRDefault="00713D16" w:rsidP="00713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 xml:space="preserve">3.15. Заявление об исправлении опечаток и ошибок регистрируется Администрацией (Уполномоченным органом) в течение 1 рабочего дня с момента получения заявления об исправлении опечаток и </w:t>
      </w:r>
      <w:proofErr w:type="gramStart"/>
      <w:r>
        <w:t>ошибок</w:t>
      </w:r>
      <w:proofErr w:type="gramEnd"/>
      <w:r>
        <w:t xml:space="preserve"> и документов приложенных к нему.</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3.16. Заявление об исправлении опечаток и ошибок в течение 5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настоящим Административным регламентом.</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lastRenderedPageBreak/>
        <w:t>3.17. По результатам рассмотрения заявления об исправлении опечаток и ошибок Администрация (Уполномоченный орган) в срок предусмотренный пунктом 3.16 настоящего Административного регламента:</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1) в случае отсутствия оснований для отказа в исправлении опечаток и ошибок, предусмотренных пунктом 3.14 Административного регламента, принимает решение об исправлении опечаток и ошибок; </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2) в случае наличия хотя бы одного из оснований для отказа в исправлении опечаток, предусмотренных пунктом 3.14 Административного регламента, принимает решение об отсутствии необходимости исправления опечаток и ошибок. </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3.18.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 случая подачи заявления об исправлении опечаток в электронной форме через РПГУ.</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3.19. Исправление опечаток и ошибок осуществляется Администрацией (Уполномоченным органом) в течение 3 рабочих дней с момента принятия решения, предусмотренного подпунктом 1 пункта 3.17 Административного регламента. </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3.20. При исправлении опечаток и ошибок не допускается:</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изменение содержания документов, являющихся результатом предоставления муниципальной услуги;</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3.21. Документы, предусмотренные пунктом 3.18 и абзацем вторым пункта 3.19 Административного регламента, направляются заявителю по почте или вручаются лично в течение 1 рабочего дня с момента их подписания.</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В случае подачи заявления об исправлении опечаток в электронной форме через РПГУ, заявитель в течение 1 рабочего дня с момента принятия решения, предусмотренного подпунктом 1 пункта 3.17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Первый оригинальный экземпляр документа о предоставлении муниципальной услуги, содержащий опечатки и ошибки, подлежит уничтожению.</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Второй оригинальный экземпляр документ о предоставлении муниципальной услуги, содержащий опечатки и ошибки хранится в Администрации (Уполномоченном органе).</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В случае внесения изменения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муниципального служащего, плата с заявителя не взимается. </w:t>
      </w:r>
    </w:p>
    <w:p w:rsidR="00713D16" w:rsidRDefault="00713D16" w:rsidP="00713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
    <w:p w:rsidR="00713D16" w:rsidRDefault="00713D16" w:rsidP="00713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rPr>
      </w:pPr>
      <w:r>
        <w:rPr>
          <w:b/>
          <w:lang w:val="en-US"/>
        </w:rPr>
        <w:t>IV</w:t>
      </w:r>
      <w:r>
        <w:rPr>
          <w:b/>
        </w:rPr>
        <w:t>. Формы контроля за исполнением административного регламента</w:t>
      </w:r>
    </w:p>
    <w:p w:rsidR="00713D16" w:rsidRDefault="00713D16" w:rsidP="00713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rPr>
      </w:pP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rPr>
      </w:pPr>
      <w:r>
        <w:rPr>
          <w:b/>
        </w:rPr>
        <w:t>Порядок осуществления текущего контроля за соблюдением</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r>
        <w:rPr>
          <w:b/>
        </w:rPr>
        <w:t>и исполнением ответственными должностными лицами положений</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r>
        <w:rPr>
          <w:b/>
        </w:rPr>
        <w:t>регламента и иных нормативных правовых актов,</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r>
        <w:rPr>
          <w:b/>
        </w:rPr>
        <w:t>устанавливающих требования к предоставлению муниципальной</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r>
        <w:rPr>
          <w:b/>
        </w:rPr>
        <w:t>услуги, а также принятием ими решений</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t xml:space="preserve">4.1. Текущий контроль за соблюдением и исполнением </w:t>
      </w:r>
      <w:proofErr w:type="gramStart"/>
      <w:r>
        <w:t>настоящего  Административного</w:t>
      </w:r>
      <w:proofErr w:type="gramEnd"/>
      <w:r>
        <w:t xml:space="preserve">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t>Текущий контроль осуществляется путем проведения проверок:</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t>решений о предоставлении (об отказе в предоставлении) муниципальной услуги;</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t>выявления и устранения нарушений прав граждан;</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rPr>
      </w:pPr>
      <w:r>
        <w:rPr>
          <w:b/>
        </w:rPr>
        <w:t>Порядок и периодичность осуществления плановых и внеплановых</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r>
        <w:rPr>
          <w:b/>
        </w:rPr>
        <w:t>проверок полноты и качества предоставления муниципальной</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r>
        <w:rPr>
          <w:b/>
        </w:rPr>
        <w:t>услуги, в том числе порядок и формы контроля за полнотой</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r>
        <w:rPr>
          <w:b/>
        </w:rPr>
        <w:t>и качеством предоставления муниципальной услуги</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t>4.2. Контроль за полнотой и качеством предоставления муниципальной услуги включает в себя проведение плановых и внеплановых проверок.</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t>соблюдение сроков предоставления муниципальной услуги;</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t>соблюдение положений настоящего Административного регламента;</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t>правильность и обоснованность принятого решения об отказе в предоставлении муниципальной услуги.</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t>Основанием для проведения внеплановых проверок являются:</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t>обращения граждан и юридических лиц на нарушения законодательства, в том числе на качество предоставления муниципальной услуги.</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t>4.4. Для проведения проверки создается комиссия, в состав которой включаются должностные лица и специалисты Администрации.</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t>Проверка осуществляется на основании приказа Администрации.</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rPr>
      </w:pPr>
      <w:r>
        <w:rPr>
          <w:b/>
        </w:rPr>
        <w:t>Ответственность должностных лиц за решения и действия</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r>
        <w:rPr>
          <w:b/>
        </w:rPr>
        <w:t>(бездействие), принимаемые (осуществляемые) ими в ходе</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r>
        <w:rPr>
          <w:b/>
        </w:rPr>
        <w:t>предоставления муниципальной услуги</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b/>
        </w:rPr>
      </w:pP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rPr>
      </w:pPr>
      <w:r>
        <w:rPr>
          <w:b/>
        </w:rPr>
        <w:t>Требования к порядку и формам контроля за предоставлением</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r>
        <w:rPr>
          <w:b/>
        </w:rPr>
        <w:t>муниципальной услуги, в том числе со стороны граждан,</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r>
        <w:rPr>
          <w:b/>
        </w:rPr>
        <w:t>их объединений и организаций</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t>Граждане, их объединения и организации также имеют право:</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t>направлять замечания и предложения по улучшению доступности и качества предоставления муниципальной услуги;</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t>вносить предложения о мерах по устранению нарушений настоящего Административного регламента.</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
    <w:p w:rsidR="00713D16" w:rsidRDefault="00713D16" w:rsidP="00713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1"/>
        <w:rPr>
          <w:b/>
        </w:rPr>
      </w:pPr>
      <w:r>
        <w:rPr>
          <w:b/>
          <w:lang w:val="en-US"/>
        </w:rPr>
        <w:t>V</w:t>
      </w:r>
      <w:r>
        <w:rPr>
          <w:b/>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713D16" w:rsidRDefault="00713D16" w:rsidP="00713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1"/>
      </w:pP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rPr>
      </w:pPr>
      <w:r>
        <w:rPr>
          <w:b/>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rPr>
      </w:pP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 xml:space="preserve">5.1. Заявитель имеет право на обжалование решения и (или) действий (бездействия) Администрации, должностных лиц Администрации, муниципальных служащих, </w:t>
      </w:r>
      <w:r>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0" w:history="1">
        <w:r>
          <w:rPr>
            <w:rStyle w:val="a5"/>
            <w:bCs/>
          </w:rPr>
          <w:t>частью 1.1 статьи 16</w:t>
        </w:r>
      </w:hyperlink>
      <w:r>
        <w:rPr>
          <w:bCs/>
        </w:rPr>
        <w:t xml:space="preserve"> Федерального закона № 210-ФЗ (далее – привлекаемая организация), и их работников </w:t>
      </w:r>
      <w:r>
        <w:t>в досудебном (внесудебном) порядке (далее – жалоба).</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b/>
        </w:rPr>
      </w:pP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rPr>
      </w:pPr>
      <w:r>
        <w:rPr>
          <w:b/>
        </w:rPr>
        <w:t>Предмет жалобы</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rPr>
      </w:pP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5.2. Предметом досудебного (внесудебного) обжалования являются решения и действия (бездействие) Администрации, предоставляющей (его) муниципальную услугу, а также ее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статьями 11.1 и 11.2 Федерального закона № 210-ФЗ, в том числе в следующих случаях:</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 xml:space="preserve">нарушение срока регистрации запроса о предоставлении муниципальной услуги, комплексного запроса, указанного в статье 15.1 </w:t>
      </w:r>
      <w:r>
        <w:rPr>
          <w:bCs/>
        </w:rPr>
        <w:t>Федерального закона № 210-ФЗ</w:t>
      </w:r>
      <w:r>
        <w:t>;</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 w:history="1">
        <w:r>
          <w:rPr>
            <w:rStyle w:val="a5"/>
          </w:rPr>
          <w:t>частью 1.3 статьи 16</w:t>
        </w:r>
      </w:hyperlink>
      <w:r>
        <w:t xml:space="preserve"> Федерального закона № 210-ФЗ;</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lastRenderedPageBreak/>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w:t>
      </w:r>
      <w:proofErr w:type="gramStart"/>
      <w:r>
        <w:t>актами  для</w:t>
      </w:r>
      <w:proofErr w:type="gramEnd"/>
      <w:r>
        <w:t xml:space="preserve"> предоставления муниципальной услуги;</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2" w:history="1">
        <w:r>
          <w:rPr>
            <w:rStyle w:val="a5"/>
          </w:rPr>
          <w:t>частью 1.3 статьи 16</w:t>
        </w:r>
      </w:hyperlink>
      <w:r>
        <w:t xml:space="preserve"> Федерального закона № 210-ФЗ;</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851"/>
        <w:jc w:val="both"/>
      </w:pPr>
      <w: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 xml:space="preserve">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history="1">
        <w:r>
          <w:rPr>
            <w:rStyle w:val="a5"/>
          </w:rPr>
          <w:t>частью 1.3 статьи 16</w:t>
        </w:r>
      </w:hyperlink>
      <w:r>
        <w:t xml:space="preserve"> Федерального закона № 210-ФЗ;</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нарушение срока или порядка выдачи документов по результатам предоставления муниципальной услуги;</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Pr>
            <w:rStyle w:val="a5"/>
          </w:rPr>
          <w:t>частью 1.3 статьи 16</w:t>
        </w:r>
      </w:hyperlink>
      <w:r>
        <w:t xml:space="preserve"> Федерального закона № 210-ФЗ;</w:t>
      </w:r>
    </w:p>
    <w:p w:rsidR="00713D16" w:rsidRDefault="00713D16" w:rsidP="00713D16">
      <w:pPr>
        <w:pStyle w:val="HTML0"/>
        <w:ind w:firstLine="709"/>
        <w:jc w:val="both"/>
      </w:pPr>
      <w: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r>
        <w:rPr>
          <w:b/>
        </w:rPr>
        <w:t xml:space="preserve">Органы местного самоуправления, организации и </w:t>
      </w:r>
      <w:r>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bCs/>
        </w:rPr>
      </w:pPr>
      <w:r>
        <w:rPr>
          <w:bCs/>
        </w:rPr>
        <w:t>Жалобы на решения и действия (бездействие) работников привлекаемых организаций подаются руководителям этих организаций.</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 xml:space="preserve">В Администрации, предоставляющем муниципальную услугу, многофункциональном центре, </w:t>
      </w:r>
      <w:proofErr w:type="gramStart"/>
      <w:r>
        <w:t>привлекаемой  организации</w:t>
      </w:r>
      <w:proofErr w:type="gramEnd"/>
      <w:r>
        <w:t>, учредителя многофункционального центра определяются уполномоченные на рассмотрение жалоб должностные лица.</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rPr>
      </w:pPr>
      <w:r>
        <w:rPr>
          <w:b/>
        </w:rPr>
        <w:t>Порядок подачи и рассмотрения жалобы</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rPr>
      </w:pP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5.4. Жалоба подается в письменной форме на бумажном носителе, в том числе по почте, а также при личном приеме заявителя, или в электронном виде.</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Жалоба должна содержать:</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 xml:space="preserve">наименование органа, предоставляющего муниципальную услугу, его должностного лица, его руководителя, муниципального </w:t>
      </w:r>
      <w:proofErr w:type="gramStart"/>
      <w:r>
        <w:t>служащего,  многофункционального</w:t>
      </w:r>
      <w:proofErr w:type="gramEnd"/>
      <w:r>
        <w:t xml:space="preserve">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t>.</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 xml:space="preserve">а) оформленная в соответствии с </w:t>
      </w:r>
      <w:hyperlink r:id="rId15" w:history="1">
        <w:r>
          <w:rPr>
            <w:rStyle w:val="a5"/>
          </w:rPr>
          <w:t>законодательством</w:t>
        </w:r>
      </w:hyperlink>
      <w:r>
        <w:t xml:space="preserve"> Российской Федерации доверенность (для физических лиц);</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5.5. Прием жалоб в письменной форме осуществляется:</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lastRenderedPageBreak/>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Время приема жалоб должно совпадать со временем предоставления муниципальной услуги.</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Жалоба в письменной форме может быть также направлена по почте.</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rPr>
      </w:pPr>
      <w:r>
        <w:t>5.5.2. М</w:t>
      </w:r>
      <w:r>
        <w:rPr>
          <w:bCs/>
        </w:rPr>
        <w:t xml:space="preserve">ногофункциональным центром или привлекаемой организацией. </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rPr>
      </w:pPr>
      <w:r>
        <w:rPr>
          <w:bCs/>
        </w:rPr>
        <w:t>При поступлении жалобы на</w:t>
      </w:r>
      <w:r>
        <w:t xml:space="preserve"> решения и (или) действия (бездействия) Администрации, ее (его) должностного лица, муниципального служащего</w:t>
      </w:r>
      <w:r>
        <w:rPr>
          <w:bCs/>
        </w:rPr>
        <w:t xml:space="preserve"> многофункциональный центр или привлекаемая организация обеспечивают ее передачу в </w:t>
      </w:r>
      <w:r>
        <w:t>Администрацию</w:t>
      </w:r>
      <w:r>
        <w:rPr>
          <w:bCs/>
        </w:rPr>
        <w:t xml:space="preserve"> в порядке и сроки, которые установлены соглашением о взаимодействии между многофункциональным центром и </w:t>
      </w:r>
      <w:proofErr w:type="gramStart"/>
      <w:r>
        <w:t xml:space="preserve">Администрацией </w:t>
      </w:r>
      <w:r>
        <w:rPr>
          <w:bCs/>
        </w:rPr>
        <w:t xml:space="preserve"> предоставляющим</w:t>
      </w:r>
      <w:proofErr w:type="gramEnd"/>
      <w:r>
        <w:rPr>
          <w:bCs/>
        </w:rPr>
        <w:t xml:space="preserve"> муниципальную услугу, но не позднее следующего рабочего дня со дня поступления жалобы.</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При этом срок рассмотрения жалобы исчисляется со дня регистрации жалобы в Администрации.</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5.6. В электронном виде жалоба может быть подана заявителем посредством:</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 xml:space="preserve">5.6.1. официального сайта Администрации сельского поселения </w:t>
      </w:r>
      <w:proofErr w:type="spellStart"/>
      <w:r>
        <w:t>Нижнекачмашевский</w:t>
      </w:r>
      <w:proofErr w:type="spellEnd"/>
      <w:r>
        <w:t xml:space="preserve"> сельсовет муниципального района </w:t>
      </w:r>
      <w:proofErr w:type="spellStart"/>
      <w:r>
        <w:t>Калтасинский</w:t>
      </w:r>
      <w:proofErr w:type="spellEnd"/>
      <w:r>
        <w:t xml:space="preserve"> район Республики Башкортостан </w:t>
      </w:r>
      <w:r w:rsidRPr="007A59E8">
        <w:rPr>
          <w:u w:val="single"/>
          <w:lang w:val="en-US"/>
        </w:rPr>
        <w:t>http</w:t>
      </w:r>
      <w:r w:rsidRPr="007A59E8">
        <w:rPr>
          <w:u w:val="single"/>
        </w:rPr>
        <w:t>://</w:t>
      </w:r>
      <w:proofErr w:type="spellStart"/>
      <w:r w:rsidRPr="007A59E8">
        <w:rPr>
          <w:u w:val="single"/>
          <w:lang w:val="en-US"/>
        </w:rPr>
        <w:t>kachmash</w:t>
      </w:r>
      <w:proofErr w:type="spellEnd"/>
      <w:r w:rsidRPr="007A59E8">
        <w:rPr>
          <w:u w:val="single"/>
        </w:rPr>
        <w:t>-</w:t>
      </w:r>
      <w:proofErr w:type="spellStart"/>
      <w:r w:rsidRPr="007A59E8">
        <w:rPr>
          <w:u w:val="single"/>
          <w:lang w:val="en-US"/>
        </w:rPr>
        <w:t>sp</w:t>
      </w:r>
      <w:proofErr w:type="spellEnd"/>
      <w:r w:rsidRPr="007A59E8">
        <w:rPr>
          <w:u w:val="single"/>
        </w:rPr>
        <w:t>.</w:t>
      </w:r>
      <w:proofErr w:type="spellStart"/>
      <w:r w:rsidRPr="007A59E8">
        <w:rPr>
          <w:u w:val="single"/>
          <w:lang w:val="en-US"/>
        </w:rPr>
        <w:t>ru</w:t>
      </w:r>
      <w:proofErr w:type="spellEnd"/>
      <w:r>
        <w:t>;</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При подаче жалобы в электронном виде документы, указанные в пункте 5.4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pPr>
      <w:r>
        <w:t xml:space="preserve">В случае,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3 рабочих дней со дня ее регистрации </w:t>
      </w:r>
      <w:proofErr w:type="gramStart"/>
      <w:r>
        <w:t>Администрация  (</w:t>
      </w:r>
      <w:proofErr w:type="gramEnd"/>
      <w:r>
        <w:t>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b/>
        </w:rPr>
      </w:pP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142"/>
        <w:jc w:val="center"/>
        <w:outlineLvl w:val="0"/>
        <w:rPr>
          <w:b/>
        </w:rPr>
      </w:pPr>
      <w:r>
        <w:rPr>
          <w:b/>
        </w:rPr>
        <w:t>Сроки рассмотрения жалобы</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142"/>
        <w:jc w:val="center"/>
        <w:outlineLvl w:val="0"/>
        <w:rPr>
          <w:b/>
        </w:rPr>
      </w:pP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5.7. Жалоба, поступившая в Администрацию,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В случае обжалования отказа Администрации, ее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rPr>
      </w:pPr>
      <w:r>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rPr>
      </w:pP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lastRenderedPageBreak/>
        <w:t>5.8. Оснований для приостановления рассмотрения жалобы не имеется.</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rPr>
      </w:pPr>
      <w:r>
        <w:rPr>
          <w:b/>
        </w:rPr>
        <w:t>Результат рассмотрения жалобы</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rPr>
      </w:pP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5.9. По результатам рассмотрения жалобы должностным лицом Администрации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t>в удовлетворении жалобы отказывается</w:t>
      </w:r>
      <w:r>
        <w:rPr>
          <w:rFonts w:eastAsia="Calibri"/>
        </w:rPr>
        <w:t>.</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pPr>
      <w:r>
        <w:t>При удовлетворении жалобы Администрация,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pPr>
      <w:r>
        <w:t>Администрация,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pPr>
      <w:r>
        <w:t>а) наличие вступившего в законную силу решения суда, арбитражного суда по жалобе о том же предмете и по тем же основаниям;</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pPr>
      <w:r>
        <w:t>б) подача жалобы лицом, полномочия которого не подтверждены в порядке, установленном законодательством Российской Федерации;</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pPr>
      <w:r>
        <w:t>в) наличие решения по жалобе, принятого ранее в отношении того же Заявителя и по тому же предмету жалобы.</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pPr>
      <w:r>
        <w:t>Администрация,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pPr>
      <w:r>
        <w:t>наличие в жалобе нецензурных либо оскорбительных выражений, угроз жизни, здоровью и имуществу должностного лица, а также членов его семьи;</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pPr>
      <w: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текст письменного обращения не позволяет определить суть предложения, заявления или жалобы.</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pP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rPr>
      </w:pPr>
      <w:r>
        <w:rPr>
          <w:b/>
        </w:rPr>
        <w:t>Порядок информирования заявителя о результатах рассмотрения жалобы</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rPr>
      </w:pP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 xml:space="preserve">5.10. Не позднее дня, следующего за днем принятия решения, указанного в пункте 5.9 Административного регламента, заявителю в письменной форме и по желанию заявителя в форме электронного документа, подписанного </w:t>
      </w:r>
      <w:proofErr w:type="gramStart"/>
      <w:r>
        <w:t>электронной цифровой подписью</w:t>
      </w:r>
      <w:proofErr w:type="gramEnd"/>
      <w:r>
        <w:t xml:space="preserve"> направляется мотивированный ответ о результатах рассмотрения жалобы.</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5.11. В ответе по результатам рассмотрения жалобы указываются:</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наименование Администрации,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номер, дата, место принятия решения, включая сведения о должностном лице, решение или действие (бездействие) которого обжалуется;</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фамилия, имя, отчество (последнее - при наличии) или наименование Заявителя;</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основания для принятия решения по жалобе;</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принятое по жалобе решение;</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lastRenderedPageBreak/>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сведения о порядке обжалования принятого по жалобе решения.</w:t>
      </w:r>
    </w:p>
    <w:p w:rsidR="00713D16" w:rsidRDefault="00713D16" w:rsidP="00713D16">
      <w:pPr>
        <w:pStyle w:val="HTML0"/>
        <w:ind w:firstLine="709"/>
        <w:jc w:val="both"/>
      </w:pPr>
      <w: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13D16" w:rsidRDefault="00713D16" w:rsidP="00713D16">
      <w:pPr>
        <w:pStyle w:val="HTML0"/>
        <w:ind w:firstLine="709"/>
        <w:jc w:val="both"/>
      </w:pPr>
      <w: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пунктом 5.3 Административного регламента, направляет имеющиеся материалы в органы прокуратуры.</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 59-ФЗ.</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pP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rPr>
      </w:pPr>
      <w:r>
        <w:rPr>
          <w:b/>
        </w:rPr>
        <w:t>Порядок обжалования решения по жалобе</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rPr>
      </w:pP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5.16 Заявители имеют право на обжалование неправомерных решений, действий (бездействия) должностных лиц в судебном порядке.</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b/>
        </w:rPr>
      </w:pP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rPr>
      </w:pPr>
      <w:r>
        <w:rPr>
          <w:b/>
        </w:rPr>
        <w:t>Право Заявителя на получение информации и документов, необходимых для обоснования и рассмотрения жалобы</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rPr>
      </w:pP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5.17. Заявитель имеет право на получение информации и документов для обоснования и рассмотрения жалобы.</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Должностные лица Администрации, многофункционального центра, учредителя многофункционального центра, привлекаемой организации обязаны:</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обеспечить заявителя информацией, непосредственно затрагивающей права и законные интересы, если иное не предусмотрено законом;</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обеспечить объективное, всестороннее и своевременное рассмотрение жалобы;</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направить письменный ответ либо в форме электронного документа по существу поставленных в жалобе вопросов, за исключением случаев, указанных в пункте 5.18 Административного регламента.</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pP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rPr>
      </w:pPr>
      <w:r>
        <w:rPr>
          <w:b/>
        </w:rPr>
        <w:t>Способы информирования Заявителей о порядке подачи и рассмотрения жалобы</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rPr>
      </w:pP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5.18. Администрации, многофункциональный центр, привлекаемая организация обеспечивает:</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rPr>
      </w:pPr>
      <w:r>
        <w:rPr>
          <w:bCs/>
        </w:rPr>
        <w:t>оснащение мест приема жалоб;</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rPr>
      </w:pPr>
      <w:r>
        <w:rPr>
          <w:bCs/>
        </w:rPr>
        <w:t xml:space="preserve">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w:t>
      </w:r>
      <w:r>
        <w:rPr>
          <w:bCs/>
        </w:rPr>
        <w:lastRenderedPageBreak/>
        <w:t>посредством размещения информации на стендах в местах предоставления муниципальных услуг, на их официальных сайтах и на РПГУ;</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rPr>
      </w:pPr>
      <w:r>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rPr>
      </w:pPr>
      <w:r>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right"/>
      </w:pP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right"/>
      </w:pP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right"/>
      </w:pP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right"/>
      </w:pP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right"/>
      </w:pP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right"/>
      </w:pP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right"/>
      </w:pP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right"/>
      </w:pP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right"/>
      </w:pP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right"/>
      </w:pP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right"/>
      </w:pP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right"/>
      </w:pP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right"/>
      </w:pP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right"/>
      </w:pP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right"/>
      </w:pP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right"/>
      </w:pP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right"/>
      </w:pP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right"/>
      </w:pP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right"/>
      </w:pP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right"/>
      </w:pP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right"/>
      </w:pP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right"/>
      </w:pP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right"/>
      </w:pP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right"/>
      </w:pP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right"/>
      </w:pP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right"/>
      </w:pP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right"/>
      </w:pP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right"/>
      </w:pP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right"/>
      </w:pP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right"/>
      </w:pP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right"/>
      </w:pP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right"/>
      </w:pP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right"/>
      </w:pP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p>
    <w:tbl>
      <w:tblPr>
        <w:tblW w:w="0" w:type="auto"/>
        <w:tblLook w:val="04A0" w:firstRow="1" w:lastRow="0" w:firstColumn="1" w:lastColumn="0" w:noHBand="0" w:noVBand="1"/>
      </w:tblPr>
      <w:tblGrid>
        <w:gridCol w:w="4878"/>
        <w:gridCol w:w="4477"/>
      </w:tblGrid>
      <w:tr w:rsidR="00713D16" w:rsidTr="00514695">
        <w:tc>
          <w:tcPr>
            <w:tcW w:w="5211" w:type="dxa"/>
          </w:tcPr>
          <w:p w:rsidR="00713D16" w:rsidRDefault="00713D16" w:rsidP="00514695">
            <w:pPr>
              <w:autoSpaceDE w:val="0"/>
              <w:autoSpaceDN w:val="0"/>
              <w:adjustRightInd w:val="0"/>
              <w:jc w:val="right"/>
            </w:pPr>
            <w:r>
              <w:br w:type="page"/>
            </w:r>
          </w:p>
        </w:tc>
        <w:tc>
          <w:tcPr>
            <w:tcW w:w="4642" w:type="dxa"/>
          </w:tcPr>
          <w:p w:rsidR="00713D16" w:rsidRDefault="00713D16" w:rsidP="00514695">
            <w:pPr>
              <w:autoSpaceDE w:val="0"/>
              <w:autoSpaceDN w:val="0"/>
              <w:adjustRightInd w:val="0"/>
              <w:jc w:val="both"/>
              <w:rPr>
                <w:sz w:val="22"/>
                <w:szCs w:val="22"/>
              </w:rPr>
            </w:pPr>
            <w:r>
              <w:t xml:space="preserve">                                 </w:t>
            </w:r>
            <w:r>
              <w:rPr>
                <w:sz w:val="22"/>
                <w:szCs w:val="22"/>
              </w:rPr>
              <w:t>Приложение № 1</w:t>
            </w:r>
          </w:p>
          <w:p w:rsidR="00713D16" w:rsidRDefault="00713D16" w:rsidP="00514695">
            <w:pPr>
              <w:autoSpaceDE w:val="0"/>
              <w:autoSpaceDN w:val="0"/>
              <w:adjustRightInd w:val="0"/>
              <w:jc w:val="both"/>
            </w:pPr>
            <w:r>
              <w:rPr>
                <w:sz w:val="22"/>
                <w:szCs w:val="22"/>
              </w:rPr>
              <w:t>к Административному регламенту по предоставлению муниципальной услуги «Выдача решения о переводе или об отказе в переводе жилого помещения в нежилое или нежилого помещения в жилое помещение»</w:t>
            </w:r>
          </w:p>
        </w:tc>
      </w:tr>
    </w:tbl>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rPr>
      </w:pPr>
      <w:r>
        <w:rPr>
          <w:b/>
          <w:bCs/>
        </w:rPr>
        <w:t>ФОРМА</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rPr>
      </w:pPr>
      <w:r>
        <w:rPr>
          <w:b/>
          <w:bCs/>
        </w:rPr>
        <w:t>УВЕДОМЛЕНИЯ О ПЕРЕВОДЕ (ОТКАЗЕ В ПЕРЕВОДЕ) ЖИЛОГО</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rPr>
      </w:pPr>
      <w:r>
        <w:rPr>
          <w:b/>
          <w:bCs/>
        </w:rPr>
        <w:t>(НЕЖИЛОГО) ПОМЕЩЕНИЯ В НЕЖИЛОЕ (ЖИЛОЕ) ПОМЕЩЕНИЕ</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outlineLvl w:val="0"/>
      </w:pP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outlineLvl w:val="0"/>
        <w:rPr>
          <w:kern w:val="32"/>
        </w:rPr>
      </w:pPr>
      <w:r>
        <w:rPr>
          <w:kern w:val="32"/>
        </w:rPr>
        <w:t xml:space="preserve">                                 Кому ____________________________</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outlineLvl w:val="0"/>
        <w:rPr>
          <w:kern w:val="32"/>
        </w:rPr>
      </w:pPr>
      <w:r>
        <w:rPr>
          <w:kern w:val="32"/>
        </w:rPr>
        <w:t xml:space="preserve">                                       (фамилия, имя, отчество -</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outlineLvl w:val="0"/>
        <w:rPr>
          <w:kern w:val="32"/>
        </w:rPr>
      </w:pPr>
      <w:r>
        <w:rPr>
          <w:kern w:val="32"/>
        </w:rPr>
        <w:t xml:space="preserve">                                 _________________________________</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outlineLvl w:val="0"/>
        <w:rPr>
          <w:kern w:val="32"/>
        </w:rPr>
      </w:pPr>
      <w:r>
        <w:rPr>
          <w:kern w:val="32"/>
        </w:rPr>
        <w:t xml:space="preserve">                                            для граждан;</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outlineLvl w:val="0"/>
        <w:rPr>
          <w:kern w:val="32"/>
        </w:rPr>
      </w:pPr>
      <w:r>
        <w:rPr>
          <w:kern w:val="32"/>
        </w:rPr>
        <w:t xml:space="preserve">                                 _________________________________</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outlineLvl w:val="0"/>
        <w:rPr>
          <w:kern w:val="32"/>
        </w:rPr>
      </w:pPr>
      <w:r>
        <w:rPr>
          <w:kern w:val="32"/>
        </w:rPr>
        <w:t xml:space="preserve">                                 полное наименование организации -</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outlineLvl w:val="0"/>
        <w:rPr>
          <w:kern w:val="32"/>
        </w:rPr>
      </w:pPr>
      <w:r>
        <w:rPr>
          <w:kern w:val="32"/>
        </w:rPr>
        <w:t xml:space="preserve">                                 _________________________________</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outlineLvl w:val="0"/>
        <w:rPr>
          <w:kern w:val="32"/>
        </w:rPr>
      </w:pPr>
      <w:r>
        <w:rPr>
          <w:kern w:val="32"/>
        </w:rPr>
        <w:t xml:space="preserve">                                        для юридических лиц)</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outlineLvl w:val="0"/>
        <w:rPr>
          <w:kern w:val="32"/>
        </w:rPr>
      </w:pP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outlineLvl w:val="0"/>
        <w:rPr>
          <w:kern w:val="32"/>
        </w:rPr>
      </w:pPr>
      <w:r>
        <w:rPr>
          <w:kern w:val="32"/>
        </w:rPr>
        <w:t xml:space="preserve">                                 Куда ____________________________</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outlineLvl w:val="0"/>
        <w:rPr>
          <w:kern w:val="32"/>
        </w:rPr>
      </w:pPr>
      <w:r>
        <w:rPr>
          <w:kern w:val="32"/>
        </w:rPr>
        <w:t xml:space="preserve">                                        (почтовый индекс и адрес</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outlineLvl w:val="0"/>
        <w:rPr>
          <w:kern w:val="32"/>
        </w:rPr>
      </w:pPr>
      <w:r>
        <w:rPr>
          <w:kern w:val="32"/>
        </w:rPr>
        <w:t xml:space="preserve">                                 _________________________________</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outlineLvl w:val="0"/>
        <w:rPr>
          <w:kern w:val="32"/>
        </w:rPr>
      </w:pPr>
      <w:r>
        <w:rPr>
          <w:kern w:val="32"/>
        </w:rPr>
        <w:t xml:space="preserve">                                   заявителя согласно заявлению</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outlineLvl w:val="0"/>
        <w:rPr>
          <w:kern w:val="32"/>
        </w:rPr>
      </w:pPr>
      <w:r>
        <w:rPr>
          <w:kern w:val="32"/>
        </w:rPr>
        <w:t xml:space="preserve">                                 _________________________________</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outlineLvl w:val="0"/>
        <w:rPr>
          <w:kern w:val="32"/>
        </w:rPr>
      </w:pPr>
      <w:r>
        <w:rPr>
          <w:kern w:val="32"/>
        </w:rPr>
        <w:t xml:space="preserve">                                            о переводе)</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outlineLvl w:val="0"/>
        <w:rPr>
          <w:kern w:val="32"/>
        </w:rPr>
      </w:pPr>
      <w:r>
        <w:rPr>
          <w:kern w:val="32"/>
        </w:rPr>
        <w:t xml:space="preserve">                                 _________________________________</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outlineLvl w:val="0"/>
        <w:rPr>
          <w:kern w:val="32"/>
        </w:rPr>
      </w:pP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60"/>
        <w:jc w:val="center"/>
        <w:outlineLvl w:val="0"/>
        <w:rPr>
          <w:kern w:val="32"/>
        </w:rPr>
      </w:pPr>
      <w:r>
        <w:rPr>
          <w:kern w:val="32"/>
        </w:rPr>
        <w:t>УВЕДОМЛЕНИЕ</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60"/>
        <w:jc w:val="center"/>
        <w:outlineLvl w:val="0"/>
        <w:rPr>
          <w:kern w:val="32"/>
        </w:rPr>
      </w:pPr>
      <w:r>
        <w:rPr>
          <w:kern w:val="32"/>
        </w:rPr>
        <w:t>о переводе (отказе в переводе) жилого (нежилого)</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60"/>
        <w:jc w:val="center"/>
        <w:outlineLvl w:val="0"/>
        <w:rPr>
          <w:kern w:val="32"/>
        </w:rPr>
      </w:pPr>
      <w:r>
        <w:rPr>
          <w:kern w:val="32"/>
        </w:rPr>
        <w:t>помещения в нежилое (жилое) помещение</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60"/>
        <w:jc w:val="both"/>
        <w:outlineLvl w:val="0"/>
        <w:rPr>
          <w:kern w:val="32"/>
        </w:rPr>
      </w:pP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60"/>
        <w:jc w:val="both"/>
        <w:outlineLvl w:val="0"/>
        <w:rPr>
          <w:kern w:val="32"/>
        </w:rPr>
      </w:pPr>
      <w:r>
        <w:rPr>
          <w:kern w:val="32"/>
        </w:rPr>
        <w:t>_____________________________________________________________________________</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60"/>
        <w:jc w:val="center"/>
        <w:outlineLvl w:val="0"/>
        <w:rPr>
          <w:kern w:val="32"/>
        </w:rPr>
      </w:pPr>
      <w:r>
        <w:rPr>
          <w:kern w:val="32"/>
        </w:rPr>
        <w:t>(полное наименование органа местного самоуправления,</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60"/>
        <w:jc w:val="both"/>
        <w:outlineLvl w:val="0"/>
        <w:rPr>
          <w:kern w:val="32"/>
        </w:rPr>
      </w:pPr>
      <w:r>
        <w:rPr>
          <w:kern w:val="32"/>
        </w:rPr>
        <w:t>_____________________________________________________________________________,</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60"/>
        <w:jc w:val="both"/>
        <w:outlineLvl w:val="0"/>
        <w:rPr>
          <w:kern w:val="32"/>
        </w:rPr>
      </w:pPr>
      <w:r>
        <w:rPr>
          <w:kern w:val="32"/>
        </w:rPr>
        <w:t xml:space="preserve">                                 осуществляющего перевод помещения)</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60"/>
        <w:jc w:val="both"/>
        <w:outlineLvl w:val="0"/>
        <w:rPr>
          <w:kern w:val="32"/>
        </w:rPr>
      </w:pPr>
      <w:r>
        <w:rPr>
          <w:kern w:val="32"/>
        </w:rPr>
        <w:t xml:space="preserve">рассмотрев представленные в соответствии с частью 2 </w:t>
      </w:r>
      <w:hyperlink r:id="rId16" w:history="1">
        <w:r>
          <w:rPr>
            <w:rStyle w:val="a5"/>
            <w:kern w:val="32"/>
          </w:rPr>
          <w:t>статьи 23</w:t>
        </w:r>
      </w:hyperlink>
      <w:r>
        <w:rPr>
          <w:kern w:val="32"/>
        </w:rPr>
        <w:t xml:space="preserve"> Жилищного кодекса Российской Федерации  документы о переводе помещения общей площадью __ кв. м, находящегося по адресу:</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60"/>
        <w:jc w:val="both"/>
        <w:outlineLvl w:val="0"/>
        <w:rPr>
          <w:kern w:val="32"/>
        </w:rPr>
      </w:pPr>
      <w:r>
        <w:rPr>
          <w:kern w:val="32"/>
        </w:rPr>
        <w:t>__________________________________________________________________</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60"/>
        <w:jc w:val="center"/>
        <w:outlineLvl w:val="0"/>
        <w:rPr>
          <w:kern w:val="32"/>
        </w:rPr>
      </w:pPr>
      <w:r>
        <w:rPr>
          <w:kern w:val="32"/>
        </w:rPr>
        <w:t>(наименование городского или сельского поселения)</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60"/>
        <w:jc w:val="both"/>
        <w:outlineLvl w:val="0"/>
        <w:rPr>
          <w:kern w:val="32"/>
        </w:rPr>
      </w:pPr>
      <w:r>
        <w:rPr>
          <w:kern w:val="32"/>
        </w:rPr>
        <w:t>__________________________________________________________________</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60"/>
        <w:jc w:val="center"/>
        <w:outlineLvl w:val="0"/>
        <w:rPr>
          <w:kern w:val="32"/>
        </w:rPr>
      </w:pPr>
      <w:r>
        <w:rPr>
          <w:kern w:val="32"/>
        </w:rPr>
        <w:t>(наименование улицы, площади, проспекта, бульвара, проезда и т.п.)</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60"/>
        <w:jc w:val="both"/>
        <w:outlineLvl w:val="0"/>
        <w:rPr>
          <w:kern w:val="32"/>
        </w:rPr>
      </w:pP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60"/>
        <w:jc w:val="both"/>
        <w:outlineLvl w:val="0"/>
        <w:rPr>
          <w:kern w:val="32"/>
        </w:rPr>
      </w:pPr>
      <w:r>
        <w:rPr>
          <w:kern w:val="32"/>
        </w:rPr>
        <w:t>корпус (владение, строение)</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60"/>
        <w:jc w:val="both"/>
        <w:outlineLvl w:val="0"/>
        <w:rPr>
          <w:kern w:val="32"/>
        </w:rPr>
      </w:pPr>
      <w:r>
        <w:rPr>
          <w:kern w:val="32"/>
        </w:rPr>
        <w:t>дом ______, ----------------------------------------</w:t>
      </w:r>
      <w:proofErr w:type="gramStart"/>
      <w:r>
        <w:rPr>
          <w:kern w:val="32"/>
        </w:rPr>
        <w:t>,  кв.</w:t>
      </w:r>
      <w:proofErr w:type="gramEnd"/>
      <w:r>
        <w:rPr>
          <w:kern w:val="32"/>
        </w:rPr>
        <w:t xml:space="preserve"> ______,</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60"/>
        <w:jc w:val="both"/>
        <w:outlineLvl w:val="0"/>
        <w:rPr>
          <w:kern w:val="32"/>
        </w:rPr>
      </w:pPr>
      <w:r>
        <w:rPr>
          <w:kern w:val="32"/>
        </w:rPr>
        <w:t xml:space="preserve">                     (ненужное зачеркнуть)</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60"/>
        <w:jc w:val="both"/>
        <w:outlineLvl w:val="0"/>
        <w:rPr>
          <w:kern w:val="32"/>
        </w:rPr>
      </w:pPr>
      <w:r>
        <w:rPr>
          <w:kern w:val="32"/>
        </w:rPr>
        <w:t>из жилого (нежилого) в нежилое (жилое)</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60"/>
        <w:jc w:val="both"/>
        <w:outlineLvl w:val="0"/>
        <w:rPr>
          <w:kern w:val="32"/>
        </w:rPr>
      </w:pPr>
      <w:r>
        <w:rPr>
          <w:kern w:val="32"/>
        </w:rPr>
        <w:t>--------------------------------------   в   целях   использования</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60"/>
        <w:jc w:val="both"/>
        <w:outlineLvl w:val="0"/>
        <w:rPr>
          <w:kern w:val="32"/>
        </w:rPr>
      </w:pPr>
      <w:r>
        <w:rPr>
          <w:kern w:val="32"/>
        </w:rPr>
        <w:t xml:space="preserve">       (ненужное зачеркнуть)</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60"/>
        <w:jc w:val="both"/>
        <w:outlineLvl w:val="0"/>
        <w:rPr>
          <w:kern w:val="32"/>
        </w:rPr>
      </w:pPr>
      <w:r>
        <w:rPr>
          <w:kern w:val="32"/>
        </w:rPr>
        <w:lastRenderedPageBreak/>
        <w:t>помещения в качестве _____________________________________________</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60"/>
        <w:jc w:val="both"/>
        <w:outlineLvl w:val="0"/>
        <w:rPr>
          <w:kern w:val="32"/>
        </w:rPr>
      </w:pPr>
      <w:r>
        <w:rPr>
          <w:kern w:val="32"/>
        </w:rPr>
        <w:t xml:space="preserve">         (вид использования помещения в соответствии с заявлением о переводе)</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60"/>
        <w:jc w:val="both"/>
        <w:outlineLvl w:val="0"/>
        <w:rPr>
          <w:kern w:val="32"/>
        </w:rPr>
      </w:pPr>
      <w:r>
        <w:rPr>
          <w:kern w:val="32"/>
        </w:rPr>
        <w:t>_________________________________________________________________,</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60"/>
        <w:jc w:val="both"/>
        <w:outlineLvl w:val="0"/>
        <w:rPr>
          <w:kern w:val="32"/>
        </w:rPr>
      </w:pP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60"/>
        <w:jc w:val="center"/>
        <w:outlineLvl w:val="0"/>
        <w:rPr>
          <w:kern w:val="32"/>
        </w:rPr>
      </w:pPr>
      <w:r>
        <w:rPr>
          <w:kern w:val="32"/>
        </w:rPr>
        <w:t>РЕШИЛ (_________________________________________________________):</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60"/>
        <w:jc w:val="both"/>
        <w:outlineLvl w:val="0"/>
        <w:rPr>
          <w:kern w:val="32"/>
        </w:rPr>
      </w:pPr>
      <w:r>
        <w:rPr>
          <w:kern w:val="32"/>
        </w:rPr>
        <w:t xml:space="preserve">            (наименование акта, дата его принятия и номер)</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60"/>
        <w:jc w:val="both"/>
        <w:outlineLvl w:val="0"/>
        <w:rPr>
          <w:kern w:val="32"/>
        </w:rPr>
      </w:pPr>
      <w:r>
        <w:rPr>
          <w:kern w:val="32"/>
        </w:rPr>
        <w:t xml:space="preserve">    1. Помещение на основании приложенных к заявлению документов:</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60"/>
        <w:jc w:val="both"/>
        <w:outlineLvl w:val="0"/>
        <w:rPr>
          <w:kern w:val="32"/>
        </w:rPr>
      </w:pPr>
      <w:r>
        <w:rPr>
          <w:kern w:val="32"/>
        </w:rPr>
        <w:t xml:space="preserve">                    жилого (нежилого) </w:t>
      </w:r>
      <w:proofErr w:type="gramStart"/>
      <w:r>
        <w:rPr>
          <w:kern w:val="32"/>
        </w:rPr>
        <w:t>в  нежилое</w:t>
      </w:r>
      <w:proofErr w:type="gramEnd"/>
      <w:r>
        <w:rPr>
          <w:kern w:val="32"/>
        </w:rPr>
        <w:t xml:space="preserve"> (жилое)</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60"/>
        <w:jc w:val="both"/>
        <w:outlineLvl w:val="0"/>
        <w:rPr>
          <w:kern w:val="32"/>
        </w:rPr>
      </w:pPr>
      <w:r>
        <w:rPr>
          <w:kern w:val="32"/>
        </w:rPr>
        <w:t xml:space="preserve">    а) перевести из ------------------------------------------ без</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60"/>
        <w:jc w:val="both"/>
        <w:outlineLvl w:val="0"/>
        <w:rPr>
          <w:kern w:val="32"/>
        </w:rPr>
      </w:pPr>
      <w:r>
        <w:rPr>
          <w:kern w:val="32"/>
        </w:rPr>
        <w:t xml:space="preserve">                            (ненужное зачеркнуть)</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60"/>
        <w:jc w:val="both"/>
        <w:outlineLvl w:val="0"/>
        <w:rPr>
          <w:kern w:val="32"/>
        </w:rPr>
      </w:pPr>
      <w:r>
        <w:rPr>
          <w:kern w:val="32"/>
        </w:rPr>
        <w:t>предварительных условий;</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60"/>
        <w:jc w:val="both"/>
        <w:outlineLvl w:val="0"/>
        <w:rPr>
          <w:kern w:val="32"/>
        </w:rPr>
      </w:pPr>
      <w:r>
        <w:rPr>
          <w:kern w:val="32"/>
        </w:rPr>
        <w:t xml:space="preserve">    б) перевести из жилого (нежилого) </w:t>
      </w:r>
      <w:proofErr w:type="gramStart"/>
      <w:r>
        <w:rPr>
          <w:kern w:val="32"/>
        </w:rPr>
        <w:t>в  нежилое</w:t>
      </w:r>
      <w:proofErr w:type="gramEnd"/>
      <w:r>
        <w:rPr>
          <w:kern w:val="32"/>
        </w:rPr>
        <w:t xml:space="preserve">    (жилое)    при</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60"/>
        <w:jc w:val="both"/>
        <w:outlineLvl w:val="0"/>
        <w:rPr>
          <w:kern w:val="32"/>
        </w:rPr>
      </w:pPr>
      <w:r>
        <w:rPr>
          <w:kern w:val="32"/>
        </w:rPr>
        <w:t>условии проведения в установленном порядке следующих видов работ:</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60"/>
        <w:jc w:val="both"/>
        <w:outlineLvl w:val="0"/>
        <w:rPr>
          <w:kern w:val="32"/>
        </w:rPr>
      </w:pPr>
      <w:r>
        <w:rPr>
          <w:kern w:val="32"/>
        </w:rPr>
        <w:t>__________________________________________________________________</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60"/>
        <w:jc w:val="both"/>
        <w:outlineLvl w:val="0"/>
        <w:rPr>
          <w:kern w:val="32"/>
        </w:rPr>
      </w:pPr>
      <w:r>
        <w:rPr>
          <w:kern w:val="32"/>
        </w:rPr>
        <w:t xml:space="preserve">                 (перечень работ по переустройству</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60"/>
        <w:jc w:val="both"/>
        <w:outlineLvl w:val="0"/>
        <w:rPr>
          <w:kern w:val="32"/>
        </w:rPr>
      </w:pPr>
      <w:r>
        <w:rPr>
          <w:kern w:val="32"/>
        </w:rPr>
        <w:t>__________________________________________________________________</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60"/>
        <w:jc w:val="both"/>
        <w:outlineLvl w:val="0"/>
        <w:rPr>
          <w:kern w:val="32"/>
        </w:rPr>
      </w:pPr>
      <w:r>
        <w:rPr>
          <w:kern w:val="32"/>
        </w:rPr>
        <w:t xml:space="preserve">                    (перепланировке) помещения</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60"/>
        <w:jc w:val="both"/>
        <w:outlineLvl w:val="0"/>
        <w:rPr>
          <w:kern w:val="32"/>
        </w:rPr>
      </w:pPr>
      <w:r>
        <w:rPr>
          <w:kern w:val="32"/>
        </w:rPr>
        <w:t>__________________________________________________________________</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60"/>
        <w:jc w:val="both"/>
        <w:outlineLvl w:val="0"/>
        <w:rPr>
          <w:kern w:val="32"/>
        </w:rPr>
      </w:pPr>
      <w:r>
        <w:rPr>
          <w:kern w:val="32"/>
        </w:rPr>
        <w:t xml:space="preserve">       или иных необходимых работ по ремонту, реконструкции,</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60"/>
        <w:jc w:val="both"/>
        <w:outlineLvl w:val="0"/>
        <w:rPr>
          <w:kern w:val="32"/>
        </w:rPr>
      </w:pPr>
      <w:r>
        <w:rPr>
          <w:kern w:val="32"/>
        </w:rPr>
        <w:t xml:space="preserve">                      реставрации помещения)</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60"/>
        <w:jc w:val="both"/>
        <w:outlineLvl w:val="0"/>
        <w:rPr>
          <w:kern w:val="32"/>
        </w:rPr>
      </w:pPr>
      <w:r>
        <w:rPr>
          <w:kern w:val="32"/>
        </w:rPr>
        <w:t>_________________________________________________________________.</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60"/>
        <w:jc w:val="both"/>
        <w:outlineLvl w:val="0"/>
        <w:rPr>
          <w:kern w:val="32"/>
        </w:rPr>
      </w:pPr>
      <w:r>
        <w:rPr>
          <w:kern w:val="32"/>
        </w:rPr>
        <w:t xml:space="preserve">    2. Отказать в переводе указанного    помещения    из    жилого</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60"/>
        <w:jc w:val="both"/>
        <w:outlineLvl w:val="0"/>
        <w:rPr>
          <w:kern w:val="32"/>
        </w:rPr>
      </w:pPr>
      <w:r>
        <w:rPr>
          <w:kern w:val="32"/>
        </w:rPr>
        <w:t>(нежилого) в нежилое (жилое) в связи с</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60"/>
        <w:jc w:val="both"/>
        <w:outlineLvl w:val="0"/>
        <w:rPr>
          <w:kern w:val="32"/>
        </w:rPr>
      </w:pPr>
      <w:r>
        <w:rPr>
          <w:kern w:val="32"/>
        </w:rPr>
        <w:t>__________________________________________________________________</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60"/>
        <w:jc w:val="both"/>
        <w:outlineLvl w:val="0"/>
        <w:rPr>
          <w:kern w:val="32"/>
        </w:rPr>
      </w:pPr>
      <w:r>
        <w:rPr>
          <w:kern w:val="32"/>
        </w:rPr>
        <w:t xml:space="preserve"> (основание(я), установленное частью 1 </w:t>
      </w:r>
      <w:hyperlink r:id="rId17" w:history="1">
        <w:r>
          <w:rPr>
            <w:rStyle w:val="a5"/>
            <w:kern w:val="32"/>
          </w:rPr>
          <w:t>статьи 24</w:t>
        </w:r>
      </w:hyperlink>
      <w:r>
        <w:rPr>
          <w:kern w:val="32"/>
        </w:rPr>
        <w:t xml:space="preserve"> Жилищного кодекса Российской Федерации)</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60"/>
        <w:jc w:val="both"/>
        <w:outlineLvl w:val="0"/>
        <w:rPr>
          <w:kern w:val="32"/>
        </w:rPr>
      </w:pPr>
      <w:r>
        <w:rPr>
          <w:kern w:val="32"/>
        </w:rPr>
        <w:t>__________________________________________________________________</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60"/>
        <w:jc w:val="both"/>
        <w:outlineLvl w:val="0"/>
        <w:rPr>
          <w:kern w:val="32"/>
        </w:rPr>
      </w:pPr>
      <w:r>
        <w:rPr>
          <w:kern w:val="32"/>
        </w:rPr>
        <w:t>__________________________________________________________________</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60"/>
        <w:jc w:val="both"/>
        <w:outlineLvl w:val="0"/>
        <w:rPr>
          <w:kern w:val="32"/>
        </w:rPr>
      </w:pP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60"/>
        <w:jc w:val="both"/>
        <w:outlineLvl w:val="0"/>
        <w:rPr>
          <w:kern w:val="32"/>
        </w:rPr>
      </w:pPr>
      <w:r>
        <w:rPr>
          <w:kern w:val="32"/>
        </w:rPr>
        <w:t>_________________________  ________________  _____________________</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60"/>
        <w:jc w:val="both"/>
        <w:outlineLvl w:val="0"/>
        <w:rPr>
          <w:kern w:val="32"/>
        </w:rPr>
      </w:pPr>
      <w:r>
        <w:rPr>
          <w:kern w:val="32"/>
        </w:rPr>
        <w:t xml:space="preserve">    (должность </w:t>
      </w:r>
      <w:proofErr w:type="gramStart"/>
      <w:r>
        <w:rPr>
          <w:kern w:val="32"/>
        </w:rPr>
        <w:t xml:space="preserve">лица,   </w:t>
      </w:r>
      <w:proofErr w:type="gramEnd"/>
      <w:r>
        <w:rPr>
          <w:kern w:val="32"/>
        </w:rPr>
        <w:t xml:space="preserve">       (подпись)      (расшифровка подписи) подписавшего уведомление)</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60"/>
        <w:jc w:val="both"/>
        <w:outlineLvl w:val="0"/>
        <w:rPr>
          <w:kern w:val="32"/>
        </w:rPr>
      </w:pP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60"/>
        <w:jc w:val="both"/>
        <w:outlineLvl w:val="0"/>
        <w:rPr>
          <w:kern w:val="32"/>
        </w:rPr>
      </w:pPr>
      <w:r>
        <w:rPr>
          <w:kern w:val="32"/>
        </w:rPr>
        <w:t>«__</w:t>
      </w:r>
      <w:r>
        <w:rPr>
          <w:rFonts w:ascii="Arial" w:hAnsi="Arial" w:cs="Arial"/>
          <w:b/>
          <w:bCs/>
          <w:kern w:val="32"/>
        </w:rPr>
        <w:t>»</w:t>
      </w:r>
      <w:r>
        <w:rPr>
          <w:kern w:val="32"/>
        </w:rPr>
        <w:t xml:space="preserve"> ____________ 20_ г.</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60"/>
        <w:jc w:val="both"/>
        <w:outlineLvl w:val="0"/>
        <w:rPr>
          <w:kern w:val="32"/>
        </w:rPr>
      </w:pP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60"/>
        <w:jc w:val="both"/>
        <w:outlineLvl w:val="0"/>
        <w:rPr>
          <w:kern w:val="32"/>
        </w:rPr>
      </w:pPr>
      <w:r>
        <w:rPr>
          <w:kern w:val="32"/>
        </w:rPr>
        <w:t>М.П.</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pP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pP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pP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pP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pP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pP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pP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pP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pP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pP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pP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pP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pPr>
    </w:p>
    <w:tbl>
      <w:tblPr>
        <w:tblW w:w="0" w:type="auto"/>
        <w:tblLook w:val="04A0" w:firstRow="1" w:lastRow="0" w:firstColumn="1" w:lastColumn="0" w:noHBand="0" w:noVBand="1"/>
      </w:tblPr>
      <w:tblGrid>
        <w:gridCol w:w="4878"/>
        <w:gridCol w:w="4477"/>
      </w:tblGrid>
      <w:tr w:rsidR="00713D16" w:rsidTr="00514695">
        <w:tc>
          <w:tcPr>
            <w:tcW w:w="5211" w:type="dxa"/>
          </w:tcPr>
          <w:p w:rsidR="00713D16" w:rsidRDefault="00713D16" w:rsidP="00514695">
            <w:pPr>
              <w:autoSpaceDE w:val="0"/>
              <w:autoSpaceDN w:val="0"/>
              <w:adjustRightInd w:val="0"/>
              <w:jc w:val="right"/>
            </w:pPr>
          </w:p>
        </w:tc>
        <w:tc>
          <w:tcPr>
            <w:tcW w:w="4642" w:type="dxa"/>
          </w:tcPr>
          <w:p w:rsidR="00713D16" w:rsidRDefault="00713D16" w:rsidP="00514695">
            <w:pPr>
              <w:autoSpaceDE w:val="0"/>
              <w:autoSpaceDN w:val="0"/>
              <w:adjustRightInd w:val="0"/>
              <w:jc w:val="both"/>
              <w:rPr>
                <w:sz w:val="22"/>
                <w:szCs w:val="22"/>
              </w:rPr>
            </w:pPr>
            <w:r>
              <w:rPr>
                <w:sz w:val="22"/>
                <w:szCs w:val="22"/>
              </w:rPr>
              <w:t xml:space="preserve">                                 Приложение № 2</w:t>
            </w:r>
          </w:p>
          <w:p w:rsidR="00713D16" w:rsidRDefault="00713D16" w:rsidP="00514695">
            <w:pPr>
              <w:autoSpaceDE w:val="0"/>
              <w:autoSpaceDN w:val="0"/>
              <w:adjustRightInd w:val="0"/>
              <w:jc w:val="both"/>
              <w:rPr>
                <w:sz w:val="22"/>
                <w:szCs w:val="22"/>
              </w:rPr>
            </w:pPr>
            <w:r>
              <w:rPr>
                <w:sz w:val="22"/>
                <w:szCs w:val="22"/>
              </w:rPr>
              <w:t>к Административному регламенту по предоставлению муниципальной услуги «Выдача решения о переводе или об отказе в переводе жилого помещения в нежилое или нежилого помещения в жилое помещение»</w:t>
            </w:r>
          </w:p>
        </w:tc>
      </w:tr>
    </w:tbl>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pP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0" w:type="auto"/>
        <w:tblInd w:w="28" w:type="dxa"/>
        <w:tblLayout w:type="fixed"/>
        <w:tblCellMar>
          <w:left w:w="28" w:type="dxa"/>
          <w:right w:w="28" w:type="dxa"/>
        </w:tblCellMar>
        <w:tblLook w:val="04A0" w:firstRow="1" w:lastRow="0" w:firstColumn="1" w:lastColumn="0" w:noHBand="0" w:noVBand="1"/>
      </w:tblPr>
      <w:tblGrid>
        <w:gridCol w:w="5166"/>
        <w:gridCol w:w="266"/>
        <w:gridCol w:w="4803"/>
      </w:tblGrid>
      <w:tr w:rsidR="00713D16" w:rsidTr="00514695">
        <w:tc>
          <w:tcPr>
            <w:tcW w:w="5166" w:type="dxa"/>
            <w:vAlign w:val="bottom"/>
          </w:tcPr>
          <w:p w:rsidR="00713D16" w:rsidRDefault="00713D16" w:rsidP="00514695">
            <w:pPr>
              <w:autoSpaceDE w:val="0"/>
              <w:autoSpaceDN w:val="0"/>
              <w:spacing w:before="20" w:line="276" w:lineRule="auto"/>
              <w:jc w:val="both"/>
            </w:pPr>
            <w:r>
              <w:t>Сведения о заявителе:</w:t>
            </w:r>
          </w:p>
        </w:tc>
        <w:tc>
          <w:tcPr>
            <w:tcW w:w="266" w:type="dxa"/>
            <w:vAlign w:val="bottom"/>
          </w:tcPr>
          <w:p w:rsidR="00713D16" w:rsidRDefault="00713D16" w:rsidP="00514695">
            <w:pPr>
              <w:autoSpaceDE w:val="0"/>
              <w:autoSpaceDN w:val="0"/>
              <w:spacing w:before="20" w:line="276" w:lineRule="auto"/>
              <w:jc w:val="center"/>
            </w:pPr>
          </w:p>
        </w:tc>
        <w:tc>
          <w:tcPr>
            <w:tcW w:w="4803" w:type="dxa"/>
            <w:vAlign w:val="bottom"/>
          </w:tcPr>
          <w:p w:rsidR="00713D16" w:rsidRDefault="00713D16" w:rsidP="00514695">
            <w:pPr>
              <w:autoSpaceDE w:val="0"/>
              <w:autoSpaceDN w:val="0"/>
              <w:spacing w:before="20" w:line="276" w:lineRule="auto"/>
              <w:jc w:val="both"/>
            </w:pPr>
            <w:r>
              <w:t>Кому адресован документ:</w:t>
            </w:r>
          </w:p>
        </w:tc>
      </w:tr>
      <w:tr w:rsidR="00713D16" w:rsidTr="00514695">
        <w:tc>
          <w:tcPr>
            <w:tcW w:w="5166" w:type="dxa"/>
            <w:tcBorders>
              <w:top w:val="nil"/>
              <w:left w:val="nil"/>
              <w:bottom w:val="single" w:sz="4" w:space="0" w:color="auto"/>
              <w:right w:val="nil"/>
            </w:tcBorders>
            <w:vAlign w:val="bottom"/>
          </w:tcPr>
          <w:p w:rsidR="00713D16" w:rsidRDefault="00713D16" w:rsidP="00514695">
            <w:pPr>
              <w:autoSpaceDE w:val="0"/>
              <w:autoSpaceDN w:val="0"/>
              <w:spacing w:before="60" w:line="276" w:lineRule="auto"/>
              <w:jc w:val="center"/>
            </w:pPr>
          </w:p>
        </w:tc>
        <w:tc>
          <w:tcPr>
            <w:tcW w:w="266" w:type="dxa"/>
            <w:vAlign w:val="bottom"/>
          </w:tcPr>
          <w:p w:rsidR="00713D16" w:rsidRDefault="00713D16" w:rsidP="00514695">
            <w:pPr>
              <w:autoSpaceDE w:val="0"/>
              <w:autoSpaceDN w:val="0"/>
              <w:spacing w:before="60" w:line="276" w:lineRule="auto"/>
              <w:jc w:val="center"/>
            </w:pPr>
          </w:p>
        </w:tc>
        <w:tc>
          <w:tcPr>
            <w:tcW w:w="4803" w:type="dxa"/>
            <w:tcBorders>
              <w:top w:val="nil"/>
              <w:left w:val="nil"/>
              <w:bottom w:val="single" w:sz="4" w:space="0" w:color="auto"/>
              <w:right w:val="nil"/>
            </w:tcBorders>
            <w:vAlign w:val="bottom"/>
          </w:tcPr>
          <w:p w:rsidR="00713D16" w:rsidRDefault="00713D16" w:rsidP="00514695">
            <w:pPr>
              <w:autoSpaceDE w:val="0"/>
              <w:autoSpaceDN w:val="0"/>
              <w:spacing w:before="60" w:line="276" w:lineRule="auto"/>
              <w:jc w:val="center"/>
            </w:pPr>
          </w:p>
        </w:tc>
      </w:tr>
      <w:tr w:rsidR="00713D16" w:rsidTr="00514695">
        <w:tc>
          <w:tcPr>
            <w:tcW w:w="5166" w:type="dxa"/>
            <w:tcBorders>
              <w:top w:val="single" w:sz="4" w:space="0" w:color="auto"/>
              <w:left w:val="nil"/>
              <w:bottom w:val="nil"/>
              <w:right w:val="nil"/>
            </w:tcBorders>
          </w:tcPr>
          <w:p w:rsidR="00713D16" w:rsidRDefault="00713D16" w:rsidP="00514695">
            <w:pPr>
              <w:autoSpaceDE w:val="0"/>
              <w:autoSpaceDN w:val="0"/>
              <w:spacing w:line="276" w:lineRule="auto"/>
              <w:jc w:val="center"/>
            </w:pPr>
            <w:r>
              <w:t>(ФИО (последнее при наличии)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w:t>
            </w:r>
          </w:p>
        </w:tc>
        <w:tc>
          <w:tcPr>
            <w:tcW w:w="266" w:type="dxa"/>
          </w:tcPr>
          <w:p w:rsidR="00713D16" w:rsidRDefault="00713D16" w:rsidP="00514695">
            <w:pPr>
              <w:autoSpaceDE w:val="0"/>
              <w:autoSpaceDN w:val="0"/>
              <w:spacing w:line="276" w:lineRule="auto"/>
              <w:jc w:val="center"/>
            </w:pPr>
          </w:p>
        </w:tc>
        <w:tc>
          <w:tcPr>
            <w:tcW w:w="4803" w:type="dxa"/>
            <w:tcBorders>
              <w:top w:val="single" w:sz="4" w:space="0" w:color="auto"/>
              <w:left w:val="nil"/>
              <w:bottom w:val="nil"/>
              <w:right w:val="nil"/>
            </w:tcBorders>
          </w:tcPr>
          <w:p w:rsidR="00713D16" w:rsidRDefault="00713D16" w:rsidP="00514695">
            <w:pPr>
              <w:autoSpaceDE w:val="0"/>
              <w:autoSpaceDN w:val="0"/>
              <w:spacing w:line="276" w:lineRule="auto"/>
              <w:jc w:val="center"/>
            </w:pPr>
            <w:r>
              <w:t>(наименование органа местного самоуправления, подведомственной органу местного самоуправления организации)</w:t>
            </w:r>
          </w:p>
        </w:tc>
      </w:tr>
      <w:tr w:rsidR="00713D16" w:rsidTr="00514695">
        <w:trPr>
          <w:cantSplit/>
        </w:trPr>
        <w:tc>
          <w:tcPr>
            <w:tcW w:w="5166" w:type="dxa"/>
            <w:vAlign w:val="bottom"/>
          </w:tcPr>
          <w:p w:rsidR="00713D16" w:rsidRDefault="00713D16" w:rsidP="00514695">
            <w:pPr>
              <w:autoSpaceDE w:val="0"/>
              <w:autoSpaceDN w:val="0"/>
              <w:spacing w:before="20" w:line="276" w:lineRule="auto"/>
              <w:jc w:val="both"/>
            </w:pPr>
            <w:r>
              <w:t>в лице: (для юридических лиц)</w:t>
            </w:r>
          </w:p>
        </w:tc>
        <w:tc>
          <w:tcPr>
            <w:tcW w:w="266" w:type="dxa"/>
            <w:vAlign w:val="bottom"/>
          </w:tcPr>
          <w:p w:rsidR="00713D16" w:rsidRDefault="00713D16" w:rsidP="00514695">
            <w:pPr>
              <w:autoSpaceDE w:val="0"/>
              <w:autoSpaceDN w:val="0"/>
              <w:spacing w:before="60" w:line="276" w:lineRule="auto"/>
              <w:jc w:val="center"/>
            </w:pPr>
          </w:p>
        </w:tc>
        <w:tc>
          <w:tcPr>
            <w:tcW w:w="4803" w:type="dxa"/>
            <w:vMerge w:val="restart"/>
            <w:tcBorders>
              <w:top w:val="nil"/>
              <w:left w:val="nil"/>
              <w:bottom w:val="single" w:sz="4" w:space="0" w:color="auto"/>
              <w:right w:val="nil"/>
            </w:tcBorders>
            <w:vAlign w:val="bottom"/>
          </w:tcPr>
          <w:p w:rsidR="00713D16" w:rsidRDefault="00713D16" w:rsidP="00514695">
            <w:pPr>
              <w:autoSpaceDE w:val="0"/>
              <w:autoSpaceDN w:val="0"/>
              <w:spacing w:before="20" w:line="276" w:lineRule="auto"/>
              <w:jc w:val="center"/>
            </w:pPr>
          </w:p>
        </w:tc>
      </w:tr>
      <w:tr w:rsidR="00713D16" w:rsidTr="00514695">
        <w:trPr>
          <w:cantSplit/>
        </w:trPr>
        <w:tc>
          <w:tcPr>
            <w:tcW w:w="5166" w:type="dxa"/>
            <w:tcBorders>
              <w:top w:val="nil"/>
              <w:left w:val="nil"/>
              <w:bottom w:val="single" w:sz="4" w:space="0" w:color="auto"/>
              <w:right w:val="nil"/>
            </w:tcBorders>
            <w:vAlign w:val="bottom"/>
          </w:tcPr>
          <w:p w:rsidR="00713D16" w:rsidRDefault="00713D16" w:rsidP="00514695">
            <w:pPr>
              <w:autoSpaceDE w:val="0"/>
              <w:autoSpaceDN w:val="0"/>
              <w:spacing w:before="20" w:line="276" w:lineRule="auto"/>
              <w:jc w:val="center"/>
            </w:pPr>
          </w:p>
        </w:tc>
        <w:tc>
          <w:tcPr>
            <w:tcW w:w="266" w:type="dxa"/>
            <w:vAlign w:val="bottom"/>
          </w:tcPr>
          <w:p w:rsidR="00713D16" w:rsidRDefault="00713D16" w:rsidP="00514695">
            <w:pPr>
              <w:autoSpaceDE w:val="0"/>
              <w:autoSpaceDN w:val="0"/>
              <w:spacing w:before="60" w:line="276" w:lineRule="auto"/>
              <w:jc w:val="center"/>
            </w:pPr>
          </w:p>
        </w:tc>
        <w:tc>
          <w:tcPr>
            <w:tcW w:w="4803" w:type="dxa"/>
            <w:vMerge/>
            <w:tcBorders>
              <w:top w:val="nil"/>
              <w:left w:val="nil"/>
              <w:bottom w:val="single" w:sz="4" w:space="0" w:color="auto"/>
              <w:right w:val="nil"/>
            </w:tcBorders>
            <w:vAlign w:val="center"/>
          </w:tcPr>
          <w:p w:rsidR="00713D16" w:rsidRDefault="00713D16" w:rsidP="00514695"/>
        </w:tc>
      </w:tr>
      <w:tr w:rsidR="00713D16" w:rsidTr="00514695">
        <w:tc>
          <w:tcPr>
            <w:tcW w:w="5166" w:type="dxa"/>
            <w:tcBorders>
              <w:top w:val="single" w:sz="4" w:space="0" w:color="auto"/>
              <w:left w:val="nil"/>
              <w:bottom w:val="nil"/>
              <w:right w:val="nil"/>
            </w:tcBorders>
          </w:tcPr>
          <w:p w:rsidR="00713D16" w:rsidRDefault="00713D16" w:rsidP="00514695">
            <w:pPr>
              <w:autoSpaceDE w:val="0"/>
              <w:autoSpaceDN w:val="0"/>
              <w:spacing w:line="276" w:lineRule="auto"/>
              <w:jc w:val="center"/>
            </w:pPr>
            <w:r>
              <w:t>(ФИО (последнее при наличии) руководителя или иного уполномоченного лица)</w:t>
            </w:r>
          </w:p>
        </w:tc>
        <w:tc>
          <w:tcPr>
            <w:tcW w:w="266" w:type="dxa"/>
          </w:tcPr>
          <w:p w:rsidR="00713D16" w:rsidRDefault="00713D16" w:rsidP="00514695">
            <w:pPr>
              <w:autoSpaceDE w:val="0"/>
              <w:autoSpaceDN w:val="0"/>
              <w:spacing w:line="276" w:lineRule="auto"/>
              <w:jc w:val="center"/>
            </w:pPr>
          </w:p>
        </w:tc>
        <w:tc>
          <w:tcPr>
            <w:tcW w:w="4803" w:type="dxa"/>
            <w:tcBorders>
              <w:top w:val="single" w:sz="4" w:space="0" w:color="auto"/>
              <w:left w:val="nil"/>
              <w:bottom w:val="nil"/>
              <w:right w:val="nil"/>
            </w:tcBorders>
          </w:tcPr>
          <w:p w:rsidR="00713D16" w:rsidRDefault="00713D16" w:rsidP="00514695">
            <w:pPr>
              <w:autoSpaceDE w:val="0"/>
              <w:autoSpaceDN w:val="0"/>
              <w:spacing w:line="276" w:lineRule="auto"/>
              <w:jc w:val="center"/>
            </w:pPr>
            <w:r>
              <w:t>(должность)</w:t>
            </w:r>
          </w:p>
        </w:tc>
      </w:tr>
    </w:tbl>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jc w:val="both"/>
      </w:pPr>
      <w:r>
        <w:t>Документ, удостоверяющий личность</w:t>
      </w:r>
    </w:p>
    <w:tbl>
      <w:tblPr>
        <w:tblW w:w="0" w:type="auto"/>
        <w:tblInd w:w="28" w:type="dxa"/>
        <w:tblLayout w:type="fixed"/>
        <w:tblCellMar>
          <w:left w:w="28" w:type="dxa"/>
          <w:right w:w="28" w:type="dxa"/>
        </w:tblCellMar>
        <w:tblLook w:val="04A0" w:firstRow="1" w:lastRow="0" w:firstColumn="1" w:lastColumn="0" w:noHBand="0" w:noVBand="1"/>
      </w:tblPr>
      <w:tblGrid>
        <w:gridCol w:w="3180"/>
        <w:gridCol w:w="222"/>
        <w:gridCol w:w="198"/>
        <w:gridCol w:w="86"/>
        <w:gridCol w:w="1480"/>
        <w:gridCol w:w="266"/>
        <w:gridCol w:w="4803"/>
      </w:tblGrid>
      <w:tr w:rsidR="00713D16" w:rsidTr="00514695">
        <w:tc>
          <w:tcPr>
            <w:tcW w:w="3402" w:type="dxa"/>
            <w:gridSpan w:val="2"/>
            <w:tcBorders>
              <w:top w:val="nil"/>
              <w:left w:val="nil"/>
              <w:bottom w:val="single" w:sz="4" w:space="0" w:color="auto"/>
              <w:right w:val="nil"/>
            </w:tcBorders>
            <w:vAlign w:val="bottom"/>
          </w:tcPr>
          <w:p w:rsidR="00713D16" w:rsidRDefault="00713D16" w:rsidP="00514695">
            <w:pPr>
              <w:autoSpaceDE w:val="0"/>
              <w:autoSpaceDN w:val="0"/>
              <w:spacing w:before="20" w:line="276" w:lineRule="auto"/>
              <w:jc w:val="center"/>
            </w:pPr>
          </w:p>
        </w:tc>
        <w:tc>
          <w:tcPr>
            <w:tcW w:w="1764" w:type="dxa"/>
            <w:gridSpan w:val="3"/>
            <w:vAlign w:val="bottom"/>
          </w:tcPr>
          <w:p w:rsidR="00713D16" w:rsidRDefault="00713D16" w:rsidP="00514695">
            <w:pPr>
              <w:autoSpaceDE w:val="0"/>
              <w:autoSpaceDN w:val="0"/>
              <w:spacing w:before="20" w:line="276" w:lineRule="auto"/>
              <w:jc w:val="right"/>
            </w:pPr>
            <w:r>
              <w:t>(вид документа)</w:t>
            </w:r>
          </w:p>
        </w:tc>
        <w:tc>
          <w:tcPr>
            <w:tcW w:w="266" w:type="dxa"/>
            <w:vAlign w:val="bottom"/>
          </w:tcPr>
          <w:p w:rsidR="00713D16" w:rsidRDefault="00713D16" w:rsidP="00514695">
            <w:pPr>
              <w:autoSpaceDE w:val="0"/>
              <w:autoSpaceDN w:val="0"/>
              <w:spacing w:before="20" w:line="276" w:lineRule="auto"/>
              <w:jc w:val="center"/>
            </w:pPr>
          </w:p>
        </w:tc>
        <w:tc>
          <w:tcPr>
            <w:tcW w:w="4803" w:type="dxa"/>
            <w:tcBorders>
              <w:top w:val="nil"/>
              <w:left w:val="nil"/>
              <w:bottom w:val="single" w:sz="4" w:space="0" w:color="auto"/>
              <w:right w:val="nil"/>
            </w:tcBorders>
            <w:vAlign w:val="bottom"/>
          </w:tcPr>
          <w:p w:rsidR="00713D16" w:rsidRDefault="00713D16" w:rsidP="00514695">
            <w:pPr>
              <w:autoSpaceDE w:val="0"/>
              <w:autoSpaceDN w:val="0"/>
              <w:spacing w:before="20" w:line="276" w:lineRule="auto"/>
              <w:jc w:val="center"/>
            </w:pPr>
          </w:p>
        </w:tc>
      </w:tr>
      <w:tr w:rsidR="00713D16" w:rsidTr="00514695">
        <w:trPr>
          <w:cantSplit/>
          <w:trHeight w:val="282"/>
        </w:trPr>
        <w:tc>
          <w:tcPr>
            <w:tcW w:w="3600" w:type="dxa"/>
            <w:gridSpan w:val="3"/>
            <w:tcBorders>
              <w:top w:val="single" w:sz="4" w:space="0" w:color="auto"/>
              <w:left w:val="nil"/>
              <w:bottom w:val="single" w:sz="4" w:space="0" w:color="auto"/>
              <w:right w:val="nil"/>
            </w:tcBorders>
          </w:tcPr>
          <w:p w:rsidR="00713D16" w:rsidRDefault="00713D16" w:rsidP="00514695">
            <w:pPr>
              <w:autoSpaceDE w:val="0"/>
              <w:autoSpaceDN w:val="0"/>
              <w:spacing w:line="276" w:lineRule="auto"/>
              <w:jc w:val="center"/>
            </w:pPr>
          </w:p>
        </w:tc>
        <w:tc>
          <w:tcPr>
            <w:tcW w:w="1566" w:type="dxa"/>
            <w:gridSpan w:val="2"/>
          </w:tcPr>
          <w:p w:rsidR="00713D16" w:rsidRDefault="00713D16" w:rsidP="00514695">
            <w:pPr>
              <w:autoSpaceDE w:val="0"/>
              <w:autoSpaceDN w:val="0"/>
              <w:spacing w:before="20" w:line="276" w:lineRule="auto"/>
              <w:jc w:val="right"/>
            </w:pPr>
            <w:r>
              <w:t>(серия, номер)</w:t>
            </w:r>
          </w:p>
        </w:tc>
        <w:tc>
          <w:tcPr>
            <w:tcW w:w="266" w:type="dxa"/>
            <w:vAlign w:val="bottom"/>
          </w:tcPr>
          <w:p w:rsidR="00713D16" w:rsidRDefault="00713D16" w:rsidP="00514695">
            <w:pPr>
              <w:autoSpaceDE w:val="0"/>
              <w:autoSpaceDN w:val="0"/>
              <w:spacing w:line="276" w:lineRule="auto"/>
              <w:jc w:val="center"/>
            </w:pPr>
          </w:p>
        </w:tc>
        <w:tc>
          <w:tcPr>
            <w:tcW w:w="4803" w:type="dxa"/>
            <w:tcBorders>
              <w:top w:val="single" w:sz="4" w:space="0" w:color="auto"/>
              <w:left w:val="nil"/>
              <w:bottom w:val="nil"/>
              <w:right w:val="nil"/>
            </w:tcBorders>
          </w:tcPr>
          <w:p w:rsidR="00713D16" w:rsidRDefault="00713D16" w:rsidP="00514695">
            <w:pPr>
              <w:autoSpaceDE w:val="0"/>
              <w:autoSpaceDN w:val="0"/>
              <w:spacing w:line="276" w:lineRule="auto"/>
              <w:jc w:val="center"/>
            </w:pPr>
            <w:r>
              <w:t>(ФИО должностного лица (работника)</w:t>
            </w:r>
          </w:p>
        </w:tc>
      </w:tr>
      <w:tr w:rsidR="00713D16" w:rsidTr="00514695">
        <w:trPr>
          <w:gridAfter w:val="2"/>
          <w:wAfter w:w="5069" w:type="dxa"/>
        </w:trPr>
        <w:tc>
          <w:tcPr>
            <w:tcW w:w="3180" w:type="dxa"/>
            <w:tcBorders>
              <w:top w:val="single" w:sz="4" w:space="0" w:color="auto"/>
              <w:left w:val="nil"/>
              <w:bottom w:val="single" w:sz="4" w:space="0" w:color="auto"/>
              <w:right w:val="nil"/>
            </w:tcBorders>
            <w:vAlign w:val="bottom"/>
          </w:tcPr>
          <w:p w:rsidR="00713D16" w:rsidRDefault="00713D16" w:rsidP="00514695">
            <w:pPr>
              <w:autoSpaceDE w:val="0"/>
              <w:autoSpaceDN w:val="0"/>
              <w:spacing w:before="20" w:line="276" w:lineRule="auto"/>
              <w:jc w:val="both"/>
            </w:pPr>
          </w:p>
        </w:tc>
        <w:tc>
          <w:tcPr>
            <w:tcW w:w="1986" w:type="dxa"/>
            <w:gridSpan w:val="4"/>
            <w:vAlign w:val="bottom"/>
          </w:tcPr>
          <w:p w:rsidR="00713D16" w:rsidRDefault="00713D16" w:rsidP="00514695">
            <w:pPr>
              <w:autoSpaceDE w:val="0"/>
              <w:autoSpaceDN w:val="0"/>
              <w:spacing w:before="20" w:line="276" w:lineRule="auto"/>
              <w:jc w:val="right"/>
            </w:pPr>
            <w:r>
              <w:t>(кем, когда выдан)</w:t>
            </w:r>
          </w:p>
        </w:tc>
      </w:tr>
      <w:tr w:rsidR="00713D16" w:rsidTr="00514695">
        <w:trPr>
          <w:gridAfter w:val="2"/>
          <w:wAfter w:w="5069" w:type="dxa"/>
        </w:trPr>
        <w:tc>
          <w:tcPr>
            <w:tcW w:w="3686" w:type="dxa"/>
            <w:gridSpan w:val="4"/>
            <w:tcBorders>
              <w:top w:val="nil"/>
              <w:left w:val="nil"/>
              <w:bottom w:val="single" w:sz="4" w:space="0" w:color="auto"/>
              <w:right w:val="nil"/>
            </w:tcBorders>
            <w:vAlign w:val="bottom"/>
          </w:tcPr>
          <w:p w:rsidR="00713D16" w:rsidRDefault="00713D16" w:rsidP="00514695">
            <w:pPr>
              <w:autoSpaceDE w:val="0"/>
              <w:autoSpaceDN w:val="0"/>
              <w:spacing w:before="20" w:line="276" w:lineRule="auto"/>
              <w:jc w:val="both"/>
            </w:pPr>
          </w:p>
        </w:tc>
        <w:tc>
          <w:tcPr>
            <w:tcW w:w="1480" w:type="dxa"/>
            <w:vAlign w:val="bottom"/>
          </w:tcPr>
          <w:p w:rsidR="00713D16" w:rsidRDefault="00713D16" w:rsidP="00514695">
            <w:pPr>
              <w:autoSpaceDE w:val="0"/>
              <w:autoSpaceDN w:val="0"/>
              <w:spacing w:before="20" w:line="276" w:lineRule="auto"/>
            </w:pPr>
            <w:r>
              <w:t>(адрес фактического проживания)</w:t>
            </w:r>
          </w:p>
        </w:tc>
      </w:tr>
    </w:tbl>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pPr>
      <w:r>
        <w:t xml:space="preserve">Сведения о государственной </w:t>
      </w:r>
      <w:r>
        <w:br/>
        <w:t xml:space="preserve">регистрации юридического лица </w:t>
      </w:r>
      <w:r>
        <w:br/>
        <w:t>(индивидуального предпринимателя):</w:t>
      </w:r>
    </w:p>
    <w:tbl>
      <w:tblPr>
        <w:tblW w:w="0" w:type="auto"/>
        <w:tblInd w:w="28" w:type="dxa"/>
        <w:tblLayout w:type="fixed"/>
        <w:tblCellMar>
          <w:left w:w="28" w:type="dxa"/>
          <w:right w:w="28" w:type="dxa"/>
        </w:tblCellMar>
        <w:tblLook w:val="04A0" w:firstRow="1" w:lastRow="0" w:firstColumn="1" w:lastColumn="0" w:noHBand="0" w:noVBand="1"/>
      </w:tblPr>
      <w:tblGrid>
        <w:gridCol w:w="675"/>
        <w:gridCol w:w="1285"/>
        <w:gridCol w:w="3206"/>
      </w:tblGrid>
      <w:tr w:rsidR="00713D16" w:rsidTr="00514695">
        <w:tc>
          <w:tcPr>
            <w:tcW w:w="1960" w:type="dxa"/>
            <w:gridSpan w:val="2"/>
            <w:vAlign w:val="bottom"/>
          </w:tcPr>
          <w:p w:rsidR="00713D16" w:rsidRDefault="00713D16" w:rsidP="00514695">
            <w:pPr>
              <w:autoSpaceDE w:val="0"/>
              <w:autoSpaceDN w:val="0"/>
              <w:spacing w:before="20" w:line="276" w:lineRule="auto"/>
              <w:jc w:val="both"/>
            </w:pPr>
            <w:r>
              <w:t>ОГРН (ОГРНИП)</w:t>
            </w:r>
          </w:p>
        </w:tc>
        <w:tc>
          <w:tcPr>
            <w:tcW w:w="3206" w:type="dxa"/>
            <w:tcBorders>
              <w:top w:val="nil"/>
              <w:left w:val="nil"/>
              <w:bottom w:val="single" w:sz="4" w:space="0" w:color="auto"/>
              <w:right w:val="nil"/>
            </w:tcBorders>
            <w:vAlign w:val="bottom"/>
          </w:tcPr>
          <w:p w:rsidR="00713D16" w:rsidRDefault="00713D16" w:rsidP="00514695">
            <w:pPr>
              <w:autoSpaceDE w:val="0"/>
              <w:autoSpaceDN w:val="0"/>
              <w:spacing w:before="20" w:line="276" w:lineRule="auto"/>
              <w:jc w:val="both"/>
            </w:pPr>
          </w:p>
        </w:tc>
      </w:tr>
      <w:tr w:rsidR="00713D16" w:rsidTr="00514695">
        <w:tc>
          <w:tcPr>
            <w:tcW w:w="675" w:type="dxa"/>
            <w:vAlign w:val="bottom"/>
          </w:tcPr>
          <w:p w:rsidR="00713D16" w:rsidRDefault="00713D16" w:rsidP="00514695">
            <w:pPr>
              <w:autoSpaceDE w:val="0"/>
              <w:autoSpaceDN w:val="0"/>
              <w:spacing w:before="20" w:line="276" w:lineRule="auto"/>
              <w:jc w:val="both"/>
            </w:pPr>
            <w:r>
              <w:t>ИНН</w:t>
            </w:r>
          </w:p>
        </w:tc>
        <w:tc>
          <w:tcPr>
            <w:tcW w:w="4491" w:type="dxa"/>
            <w:gridSpan w:val="2"/>
            <w:tcBorders>
              <w:top w:val="nil"/>
              <w:left w:val="nil"/>
              <w:bottom w:val="single" w:sz="4" w:space="0" w:color="auto"/>
              <w:right w:val="nil"/>
            </w:tcBorders>
            <w:vAlign w:val="bottom"/>
          </w:tcPr>
          <w:p w:rsidR="00713D16" w:rsidRDefault="00713D16" w:rsidP="00514695">
            <w:pPr>
              <w:autoSpaceDE w:val="0"/>
              <w:autoSpaceDN w:val="0"/>
              <w:spacing w:before="20" w:line="276" w:lineRule="auto"/>
              <w:jc w:val="both"/>
            </w:pPr>
          </w:p>
        </w:tc>
      </w:tr>
    </w:tbl>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jc w:val="both"/>
      </w:pPr>
      <w:r>
        <w:t>Контактная информация</w:t>
      </w:r>
    </w:p>
    <w:tbl>
      <w:tblPr>
        <w:tblW w:w="0" w:type="auto"/>
        <w:tblInd w:w="28" w:type="dxa"/>
        <w:tblLayout w:type="fixed"/>
        <w:tblCellMar>
          <w:left w:w="28" w:type="dxa"/>
          <w:right w:w="28" w:type="dxa"/>
        </w:tblCellMar>
        <w:tblLook w:val="04A0" w:firstRow="1" w:lastRow="0" w:firstColumn="1" w:lastColumn="0" w:noHBand="0" w:noVBand="1"/>
      </w:tblPr>
      <w:tblGrid>
        <w:gridCol w:w="555"/>
        <w:gridCol w:w="509"/>
        <w:gridCol w:w="280"/>
        <w:gridCol w:w="3822"/>
      </w:tblGrid>
      <w:tr w:rsidR="00713D16" w:rsidTr="00514695">
        <w:tc>
          <w:tcPr>
            <w:tcW w:w="555" w:type="dxa"/>
            <w:vAlign w:val="bottom"/>
          </w:tcPr>
          <w:p w:rsidR="00713D16" w:rsidRDefault="00713D16" w:rsidP="00514695">
            <w:pPr>
              <w:autoSpaceDE w:val="0"/>
              <w:autoSpaceDN w:val="0"/>
              <w:spacing w:before="20" w:line="276" w:lineRule="auto"/>
              <w:jc w:val="both"/>
            </w:pPr>
            <w:r>
              <w:t>тел.</w:t>
            </w:r>
          </w:p>
        </w:tc>
        <w:tc>
          <w:tcPr>
            <w:tcW w:w="4611" w:type="dxa"/>
            <w:gridSpan w:val="3"/>
            <w:tcBorders>
              <w:top w:val="nil"/>
              <w:left w:val="nil"/>
              <w:bottom w:val="single" w:sz="4" w:space="0" w:color="auto"/>
              <w:right w:val="nil"/>
            </w:tcBorders>
            <w:vAlign w:val="bottom"/>
          </w:tcPr>
          <w:p w:rsidR="00713D16" w:rsidRDefault="00713D16" w:rsidP="00514695">
            <w:pPr>
              <w:autoSpaceDE w:val="0"/>
              <w:autoSpaceDN w:val="0"/>
              <w:spacing w:before="20" w:line="276" w:lineRule="auto"/>
              <w:jc w:val="both"/>
            </w:pPr>
          </w:p>
        </w:tc>
      </w:tr>
      <w:tr w:rsidR="00713D16" w:rsidTr="00514695">
        <w:tc>
          <w:tcPr>
            <w:tcW w:w="1064" w:type="dxa"/>
            <w:gridSpan w:val="2"/>
            <w:vAlign w:val="bottom"/>
          </w:tcPr>
          <w:p w:rsidR="00713D16" w:rsidRDefault="00713D16" w:rsidP="00514695">
            <w:pPr>
              <w:autoSpaceDE w:val="0"/>
              <w:autoSpaceDN w:val="0"/>
              <w:spacing w:before="20" w:line="276" w:lineRule="auto"/>
              <w:jc w:val="both"/>
            </w:pPr>
            <w:r>
              <w:t>эл. почта</w:t>
            </w:r>
          </w:p>
        </w:tc>
        <w:tc>
          <w:tcPr>
            <w:tcW w:w="4102" w:type="dxa"/>
            <w:gridSpan w:val="2"/>
            <w:tcBorders>
              <w:top w:val="nil"/>
              <w:left w:val="nil"/>
              <w:bottom w:val="single" w:sz="4" w:space="0" w:color="auto"/>
              <w:right w:val="nil"/>
            </w:tcBorders>
            <w:vAlign w:val="bottom"/>
          </w:tcPr>
          <w:p w:rsidR="00713D16" w:rsidRDefault="00713D16" w:rsidP="00514695">
            <w:pPr>
              <w:autoSpaceDE w:val="0"/>
              <w:autoSpaceDN w:val="0"/>
              <w:spacing w:before="20" w:line="276" w:lineRule="auto"/>
              <w:jc w:val="both"/>
            </w:pPr>
          </w:p>
        </w:tc>
      </w:tr>
      <w:tr w:rsidR="00713D16" w:rsidTr="00514695">
        <w:tc>
          <w:tcPr>
            <w:tcW w:w="1344" w:type="dxa"/>
            <w:gridSpan w:val="3"/>
            <w:vAlign w:val="bottom"/>
          </w:tcPr>
          <w:p w:rsidR="00713D16" w:rsidRDefault="00713D16" w:rsidP="00514695">
            <w:pPr>
              <w:autoSpaceDE w:val="0"/>
              <w:autoSpaceDN w:val="0"/>
              <w:spacing w:before="20" w:line="276" w:lineRule="auto"/>
            </w:pPr>
            <w:r>
              <w:t>адрес места</w:t>
            </w:r>
            <w:r>
              <w:rPr>
                <w:lang w:val="en-US"/>
              </w:rPr>
              <w:t xml:space="preserve"> </w:t>
            </w:r>
            <w:r>
              <w:t>нахождения</w:t>
            </w:r>
          </w:p>
        </w:tc>
        <w:tc>
          <w:tcPr>
            <w:tcW w:w="3822" w:type="dxa"/>
            <w:tcBorders>
              <w:top w:val="nil"/>
              <w:left w:val="nil"/>
              <w:bottom w:val="single" w:sz="4" w:space="0" w:color="auto"/>
              <w:right w:val="nil"/>
            </w:tcBorders>
            <w:vAlign w:val="bottom"/>
          </w:tcPr>
          <w:p w:rsidR="00713D16" w:rsidRDefault="00713D16" w:rsidP="00514695">
            <w:pPr>
              <w:autoSpaceDE w:val="0"/>
              <w:autoSpaceDN w:val="0"/>
              <w:spacing w:before="20" w:line="276" w:lineRule="auto"/>
              <w:jc w:val="both"/>
            </w:pPr>
          </w:p>
        </w:tc>
      </w:tr>
    </w:tbl>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120"/>
        <w:jc w:val="center"/>
      </w:pP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120"/>
        <w:jc w:val="center"/>
      </w:pP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120"/>
        <w:jc w:val="center"/>
      </w:pP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120"/>
        <w:jc w:val="center"/>
      </w:pP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120"/>
        <w:jc w:val="center"/>
      </w:pP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120"/>
        <w:jc w:val="center"/>
      </w:pP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120"/>
        <w:jc w:val="center"/>
      </w:pPr>
      <w:r>
        <w:t>Заявление</w:t>
      </w:r>
    </w:p>
    <w:tbl>
      <w:tblPr>
        <w:tblW w:w="0" w:type="auto"/>
        <w:tblInd w:w="28" w:type="dxa"/>
        <w:tblLayout w:type="fixed"/>
        <w:tblCellMar>
          <w:left w:w="28" w:type="dxa"/>
          <w:right w:w="28" w:type="dxa"/>
        </w:tblCellMar>
        <w:tblLook w:val="04A0" w:firstRow="1" w:lastRow="0" w:firstColumn="1" w:lastColumn="0" w:noHBand="0" w:noVBand="1"/>
      </w:tblPr>
      <w:tblGrid>
        <w:gridCol w:w="144"/>
        <w:gridCol w:w="2977"/>
        <w:gridCol w:w="7087"/>
      </w:tblGrid>
      <w:tr w:rsidR="00713D16" w:rsidTr="00514695">
        <w:trPr>
          <w:cantSplit/>
        </w:trPr>
        <w:tc>
          <w:tcPr>
            <w:tcW w:w="144" w:type="dxa"/>
            <w:vAlign w:val="bottom"/>
          </w:tcPr>
          <w:p w:rsidR="00713D16" w:rsidRDefault="00713D16" w:rsidP="00514695">
            <w:pPr>
              <w:autoSpaceDE w:val="0"/>
              <w:autoSpaceDN w:val="0"/>
              <w:spacing w:before="20" w:line="276" w:lineRule="auto"/>
              <w:jc w:val="both"/>
            </w:pPr>
          </w:p>
        </w:tc>
        <w:tc>
          <w:tcPr>
            <w:tcW w:w="2977" w:type="dxa"/>
            <w:vAlign w:val="bottom"/>
          </w:tcPr>
          <w:p w:rsidR="00713D16" w:rsidRDefault="00713D16" w:rsidP="00514695">
            <w:pPr>
              <w:autoSpaceDE w:val="0"/>
              <w:autoSpaceDN w:val="0"/>
              <w:spacing w:before="20" w:line="276" w:lineRule="auto"/>
            </w:pPr>
            <w:r>
              <w:t>Прошу предоставить муниципальную услугу</w:t>
            </w:r>
          </w:p>
        </w:tc>
        <w:tc>
          <w:tcPr>
            <w:tcW w:w="7087" w:type="dxa"/>
            <w:tcBorders>
              <w:top w:val="nil"/>
              <w:left w:val="nil"/>
              <w:bottom w:val="single" w:sz="4" w:space="0" w:color="auto"/>
              <w:right w:val="nil"/>
            </w:tcBorders>
            <w:vAlign w:val="bottom"/>
          </w:tcPr>
          <w:p w:rsidR="00713D16" w:rsidRDefault="00713D16" w:rsidP="00514695">
            <w:pPr>
              <w:autoSpaceDE w:val="0"/>
              <w:autoSpaceDN w:val="0"/>
              <w:spacing w:before="20" w:line="276" w:lineRule="auto"/>
              <w:jc w:val="center"/>
            </w:pPr>
            <w:r>
              <w:t>«Выдача решения о переводе или об отказе в переводе жилого помещения в нежилое помещение или нежилого помещения в жилое помещение»</w:t>
            </w:r>
          </w:p>
        </w:tc>
      </w:tr>
    </w:tbl>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572" w:right="-28"/>
        <w:jc w:val="center"/>
      </w:pPr>
      <w:r>
        <w:t>(наименование государственной услуги)</w:t>
      </w:r>
    </w:p>
    <w:tbl>
      <w:tblPr>
        <w:tblW w:w="0" w:type="auto"/>
        <w:tblInd w:w="28" w:type="dxa"/>
        <w:tblLayout w:type="fixed"/>
        <w:tblCellMar>
          <w:left w:w="28" w:type="dxa"/>
          <w:right w:w="28" w:type="dxa"/>
        </w:tblCellMar>
        <w:tblLook w:val="04A0" w:firstRow="1" w:lastRow="0" w:firstColumn="1" w:lastColumn="0" w:noHBand="0" w:noVBand="1"/>
      </w:tblPr>
      <w:tblGrid>
        <w:gridCol w:w="795"/>
        <w:gridCol w:w="1200"/>
        <w:gridCol w:w="1080"/>
        <w:gridCol w:w="1279"/>
        <w:gridCol w:w="41"/>
        <w:gridCol w:w="1080"/>
        <w:gridCol w:w="992"/>
        <w:gridCol w:w="392"/>
        <w:gridCol w:w="1736"/>
        <w:gridCol w:w="52"/>
        <w:gridCol w:w="1250"/>
        <w:gridCol w:w="144"/>
      </w:tblGrid>
      <w:tr w:rsidR="00713D16" w:rsidTr="00514695">
        <w:tc>
          <w:tcPr>
            <w:tcW w:w="10007" w:type="dxa"/>
            <w:gridSpan w:val="12"/>
            <w:vAlign w:val="center"/>
          </w:tcPr>
          <w:p w:rsidR="00713D16" w:rsidRDefault="00713D16" w:rsidP="00514695">
            <w:pPr>
              <w:autoSpaceDE w:val="0"/>
              <w:autoSpaceDN w:val="0"/>
              <w:spacing w:before="48" w:line="276" w:lineRule="auto"/>
              <w:jc w:val="right"/>
            </w:pPr>
            <w:r>
              <w:t>в отношении помещения, находящегося в собственности</w:t>
            </w:r>
          </w:p>
          <w:p w:rsidR="00713D16" w:rsidRDefault="00713D16" w:rsidP="00514695">
            <w:pPr>
              <w:autoSpaceDE w:val="0"/>
              <w:autoSpaceDN w:val="0"/>
              <w:spacing w:before="48" w:line="276" w:lineRule="auto"/>
              <w:jc w:val="right"/>
            </w:pPr>
          </w:p>
        </w:tc>
      </w:tr>
      <w:tr w:rsidR="00713D16" w:rsidTr="00514695">
        <w:tc>
          <w:tcPr>
            <w:tcW w:w="10007" w:type="dxa"/>
            <w:gridSpan w:val="12"/>
            <w:tcBorders>
              <w:top w:val="nil"/>
              <w:left w:val="nil"/>
              <w:bottom w:val="single" w:sz="4" w:space="0" w:color="auto"/>
              <w:right w:val="nil"/>
            </w:tcBorders>
            <w:vAlign w:val="bottom"/>
          </w:tcPr>
          <w:p w:rsidR="00713D16" w:rsidRDefault="00713D16" w:rsidP="00514695">
            <w:pPr>
              <w:autoSpaceDE w:val="0"/>
              <w:autoSpaceDN w:val="0"/>
              <w:spacing w:before="20" w:line="276" w:lineRule="auto"/>
              <w:jc w:val="both"/>
            </w:pPr>
          </w:p>
        </w:tc>
      </w:tr>
      <w:tr w:rsidR="00713D16" w:rsidTr="00514695">
        <w:tc>
          <w:tcPr>
            <w:tcW w:w="8595" w:type="dxa"/>
            <w:gridSpan w:val="9"/>
            <w:vAlign w:val="bottom"/>
          </w:tcPr>
          <w:p w:rsidR="00713D16" w:rsidRDefault="00713D16" w:rsidP="00514695">
            <w:pPr>
              <w:autoSpaceDE w:val="0"/>
              <w:autoSpaceDN w:val="0"/>
              <w:spacing w:before="20" w:line="276" w:lineRule="auto"/>
              <w:jc w:val="both"/>
            </w:pPr>
            <w:r>
              <w:t>(для физических лиц: ФИО (последнее при наличии), документ, удостоверяющий личность: вид документа</w:t>
            </w:r>
          </w:p>
        </w:tc>
        <w:tc>
          <w:tcPr>
            <w:tcW w:w="1412" w:type="dxa"/>
            <w:gridSpan w:val="3"/>
            <w:tcBorders>
              <w:top w:val="nil"/>
              <w:left w:val="nil"/>
              <w:bottom w:val="single" w:sz="4" w:space="0" w:color="auto"/>
              <w:right w:val="nil"/>
            </w:tcBorders>
            <w:vAlign w:val="bottom"/>
          </w:tcPr>
          <w:p w:rsidR="00713D16" w:rsidRDefault="00713D16" w:rsidP="00514695">
            <w:pPr>
              <w:autoSpaceDE w:val="0"/>
              <w:autoSpaceDN w:val="0"/>
              <w:spacing w:before="20" w:line="276" w:lineRule="auto"/>
              <w:jc w:val="both"/>
            </w:pPr>
          </w:p>
        </w:tc>
      </w:tr>
      <w:tr w:rsidR="00713D16" w:rsidTr="00514695">
        <w:tc>
          <w:tcPr>
            <w:tcW w:w="795" w:type="dxa"/>
            <w:vAlign w:val="bottom"/>
          </w:tcPr>
          <w:p w:rsidR="00713D16" w:rsidRDefault="00713D16" w:rsidP="00514695">
            <w:pPr>
              <w:autoSpaceDE w:val="0"/>
              <w:autoSpaceDN w:val="0"/>
              <w:spacing w:before="20" w:line="276" w:lineRule="auto"/>
              <w:jc w:val="both"/>
            </w:pPr>
            <w:r>
              <w:t>серия</w:t>
            </w:r>
          </w:p>
        </w:tc>
        <w:tc>
          <w:tcPr>
            <w:tcW w:w="1200" w:type="dxa"/>
            <w:tcBorders>
              <w:top w:val="nil"/>
              <w:left w:val="nil"/>
              <w:bottom w:val="single" w:sz="4" w:space="0" w:color="auto"/>
              <w:right w:val="nil"/>
            </w:tcBorders>
            <w:vAlign w:val="bottom"/>
          </w:tcPr>
          <w:p w:rsidR="00713D16" w:rsidRDefault="00713D16" w:rsidP="00514695">
            <w:pPr>
              <w:autoSpaceDE w:val="0"/>
              <w:autoSpaceDN w:val="0"/>
              <w:spacing w:before="20" w:line="276" w:lineRule="auto"/>
              <w:jc w:val="both"/>
            </w:pPr>
          </w:p>
        </w:tc>
        <w:tc>
          <w:tcPr>
            <w:tcW w:w="1080" w:type="dxa"/>
            <w:vAlign w:val="bottom"/>
          </w:tcPr>
          <w:p w:rsidR="00713D16" w:rsidRDefault="00713D16" w:rsidP="00514695">
            <w:pPr>
              <w:autoSpaceDE w:val="0"/>
              <w:autoSpaceDN w:val="0"/>
              <w:spacing w:before="20" w:line="276" w:lineRule="auto"/>
              <w:jc w:val="both"/>
            </w:pPr>
            <w:r>
              <w:t>, номер</w:t>
            </w:r>
          </w:p>
        </w:tc>
        <w:tc>
          <w:tcPr>
            <w:tcW w:w="1320" w:type="dxa"/>
            <w:gridSpan w:val="2"/>
            <w:tcBorders>
              <w:top w:val="nil"/>
              <w:left w:val="nil"/>
              <w:bottom w:val="single" w:sz="4" w:space="0" w:color="auto"/>
              <w:right w:val="nil"/>
            </w:tcBorders>
            <w:vAlign w:val="bottom"/>
          </w:tcPr>
          <w:p w:rsidR="00713D16" w:rsidRDefault="00713D16" w:rsidP="00514695">
            <w:pPr>
              <w:autoSpaceDE w:val="0"/>
              <w:autoSpaceDN w:val="0"/>
              <w:spacing w:before="20" w:line="276" w:lineRule="auto"/>
              <w:jc w:val="both"/>
            </w:pPr>
          </w:p>
        </w:tc>
        <w:tc>
          <w:tcPr>
            <w:tcW w:w="2072" w:type="dxa"/>
            <w:gridSpan w:val="2"/>
            <w:vAlign w:val="bottom"/>
          </w:tcPr>
          <w:p w:rsidR="00713D16" w:rsidRDefault="00713D16" w:rsidP="00514695">
            <w:pPr>
              <w:autoSpaceDE w:val="0"/>
              <w:autoSpaceDN w:val="0"/>
              <w:spacing w:before="20" w:line="276" w:lineRule="auto"/>
              <w:jc w:val="both"/>
            </w:pPr>
            <w:r>
              <w:t>, кем, когда выдан</w:t>
            </w:r>
          </w:p>
        </w:tc>
        <w:tc>
          <w:tcPr>
            <w:tcW w:w="3540" w:type="dxa"/>
            <w:gridSpan w:val="5"/>
            <w:tcBorders>
              <w:top w:val="nil"/>
              <w:left w:val="nil"/>
              <w:bottom w:val="single" w:sz="4" w:space="0" w:color="auto"/>
              <w:right w:val="nil"/>
            </w:tcBorders>
            <w:vAlign w:val="bottom"/>
          </w:tcPr>
          <w:p w:rsidR="00713D16" w:rsidRDefault="00713D16" w:rsidP="00514695">
            <w:pPr>
              <w:autoSpaceDE w:val="0"/>
              <w:autoSpaceDN w:val="0"/>
              <w:spacing w:before="20" w:line="276" w:lineRule="auto"/>
              <w:jc w:val="both"/>
            </w:pPr>
          </w:p>
        </w:tc>
      </w:tr>
      <w:tr w:rsidR="00713D16" w:rsidTr="00514695">
        <w:tc>
          <w:tcPr>
            <w:tcW w:w="10007" w:type="dxa"/>
            <w:gridSpan w:val="12"/>
            <w:tcBorders>
              <w:top w:val="nil"/>
              <w:left w:val="nil"/>
              <w:bottom w:val="single" w:sz="4" w:space="0" w:color="auto"/>
              <w:right w:val="nil"/>
            </w:tcBorders>
            <w:vAlign w:val="bottom"/>
          </w:tcPr>
          <w:p w:rsidR="00713D16" w:rsidRDefault="00713D16" w:rsidP="00514695">
            <w:pPr>
              <w:autoSpaceDE w:val="0"/>
              <w:autoSpaceDN w:val="0"/>
              <w:spacing w:before="20" w:line="276" w:lineRule="auto"/>
              <w:jc w:val="both"/>
            </w:pPr>
          </w:p>
        </w:tc>
      </w:tr>
      <w:tr w:rsidR="00713D16" w:rsidTr="00514695">
        <w:tc>
          <w:tcPr>
            <w:tcW w:w="4354" w:type="dxa"/>
            <w:gridSpan w:val="4"/>
            <w:tcBorders>
              <w:top w:val="nil"/>
              <w:left w:val="nil"/>
              <w:bottom w:val="single" w:sz="4" w:space="0" w:color="auto"/>
              <w:right w:val="nil"/>
            </w:tcBorders>
            <w:vAlign w:val="bottom"/>
          </w:tcPr>
          <w:p w:rsidR="00713D16" w:rsidRDefault="00713D16" w:rsidP="00514695">
            <w:pPr>
              <w:autoSpaceDE w:val="0"/>
              <w:autoSpaceDN w:val="0"/>
              <w:spacing w:before="20" w:line="276" w:lineRule="auto"/>
              <w:jc w:val="both"/>
            </w:pPr>
          </w:p>
        </w:tc>
        <w:tc>
          <w:tcPr>
            <w:tcW w:w="1121" w:type="dxa"/>
            <w:gridSpan w:val="2"/>
            <w:vAlign w:val="bottom"/>
          </w:tcPr>
          <w:p w:rsidR="00713D16" w:rsidRDefault="00713D16" w:rsidP="00514695">
            <w:pPr>
              <w:autoSpaceDE w:val="0"/>
              <w:autoSpaceDN w:val="0"/>
              <w:spacing w:before="20" w:line="276" w:lineRule="auto"/>
              <w:jc w:val="both"/>
            </w:pPr>
            <w:r>
              <w:t>, СНИЛС</w:t>
            </w:r>
          </w:p>
        </w:tc>
        <w:tc>
          <w:tcPr>
            <w:tcW w:w="4422" w:type="dxa"/>
            <w:gridSpan w:val="5"/>
            <w:tcBorders>
              <w:top w:val="nil"/>
              <w:left w:val="nil"/>
              <w:bottom w:val="single" w:sz="4" w:space="0" w:color="auto"/>
              <w:right w:val="nil"/>
            </w:tcBorders>
            <w:vAlign w:val="bottom"/>
          </w:tcPr>
          <w:p w:rsidR="00713D16" w:rsidRDefault="00713D16" w:rsidP="00514695">
            <w:pPr>
              <w:autoSpaceDE w:val="0"/>
              <w:autoSpaceDN w:val="0"/>
              <w:spacing w:before="20" w:line="276" w:lineRule="auto"/>
              <w:jc w:val="both"/>
            </w:pPr>
          </w:p>
        </w:tc>
        <w:tc>
          <w:tcPr>
            <w:tcW w:w="144" w:type="dxa"/>
            <w:vAlign w:val="bottom"/>
          </w:tcPr>
          <w:p w:rsidR="00713D16" w:rsidRDefault="00713D16" w:rsidP="00514695">
            <w:pPr>
              <w:autoSpaceDE w:val="0"/>
              <w:autoSpaceDN w:val="0"/>
              <w:spacing w:before="20" w:line="276" w:lineRule="auto"/>
              <w:jc w:val="both"/>
            </w:pPr>
            <w:r>
              <w:t>;</w:t>
            </w:r>
          </w:p>
        </w:tc>
      </w:tr>
      <w:tr w:rsidR="00713D16" w:rsidTr="00514695">
        <w:tc>
          <w:tcPr>
            <w:tcW w:w="6859" w:type="dxa"/>
            <w:gridSpan w:val="8"/>
            <w:vAlign w:val="bottom"/>
          </w:tcPr>
          <w:p w:rsidR="00713D16" w:rsidRDefault="00713D16" w:rsidP="00514695">
            <w:pPr>
              <w:autoSpaceDE w:val="0"/>
              <w:autoSpaceDN w:val="0"/>
              <w:spacing w:before="20" w:line="276" w:lineRule="auto"/>
              <w:jc w:val="both"/>
            </w:pPr>
            <w:r>
              <w:t>для юридических лиц: полное наименование юридического лица</w:t>
            </w:r>
          </w:p>
        </w:tc>
        <w:tc>
          <w:tcPr>
            <w:tcW w:w="3148" w:type="dxa"/>
            <w:gridSpan w:val="4"/>
            <w:vAlign w:val="bottom"/>
          </w:tcPr>
          <w:p w:rsidR="00713D16" w:rsidRDefault="00713D16" w:rsidP="00514695">
            <w:pPr>
              <w:autoSpaceDE w:val="0"/>
              <w:autoSpaceDN w:val="0"/>
              <w:spacing w:before="20" w:line="276" w:lineRule="auto"/>
              <w:jc w:val="both"/>
            </w:pPr>
          </w:p>
        </w:tc>
      </w:tr>
      <w:tr w:rsidR="00713D16" w:rsidTr="00514695">
        <w:tc>
          <w:tcPr>
            <w:tcW w:w="10007" w:type="dxa"/>
            <w:gridSpan w:val="12"/>
            <w:vAlign w:val="bottom"/>
          </w:tcPr>
          <w:p w:rsidR="00713D16" w:rsidRDefault="00713D16" w:rsidP="00514695">
            <w:pPr>
              <w:autoSpaceDE w:val="0"/>
              <w:autoSpaceDN w:val="0"/>
              <w:spacing w:before="20" w:line="276" w:lineRule="auto"/>
              <w:jc w:val="both"/>
            </w:pPr>
          </w:p>
        </w:tc>
      </w:tr>
      <w:tr w:rsidR="00713D16" w:rsidTr="00514695">
        <w:tc>
          <w:tcPr>
            <w:tcW w:w="8647" w:type="dxa"/>
            <w:gridSpan w:val="10"/>
            <w:tcBorders>
              <w:top w:val="nil"/>
              <w:left w:val="nil"/>
              <w:bottom w:val="single" w:sz="4" w:space="0" w:color="auto"/>
              <w:right w:val="nil"/>
            </w:tcBorders>
            <w:vAlign w:val="bottom"/>
          </w:tcPr>
          <w:p w:rsidR="00713D16" w:rsidRDefault="00713D16" w:rsidP="00514695">
            <w:pPr>
              <w:autoSpaceDE w:val="0"/>
              <w:autoSpaceDN w:val="0"/>
              <w:spacing w:before="20" w:line="276" w:lineRule="auto"/>
              <w:jc w:val="both"/>
            </w:pPr>
          </w:p>
        </w:tc>
        <w:tc>
          <w:tcPr>
            <w:tcW w:w="1360" w:type="dxa"/>
            <w:gridSpan w:val="2"/>
            <w:vAlign w:val="bottom"/>
          </w:tcPr>
          <w:p w:rsidR="00713D16" w:rsidRDefault="00713D16" w:rsidP="00514695">
            <w:pPr>
              <w:autoSpaceDE w:val="0"/>
              <w:autoSpaceDN w:val="0"/>
              <w:spacing w:before="20" w:line="276" w:lineRule="auto"/>
              <w:jc w:val="both"/>
            </w:pPr>
          </w:p>
        </w:tc>
      </w:tr>
    </w:tbl>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jc w:val="both"/>
      </w:pPr>
      <w:r>
        <w:t>, ФИО (последнее при наличии) лица, исполняющего обязанности единоличного исполнительного органа юридического лица</w:t>
      </w:r>
      <w:r>
        <w:br/>
      </w:r>
    </w:p>
    <w:tbl>
      <w:tblPr>
        <w:tblW w:w="0" w:type="auto"/>
        <w:tblInd w:w="28" w:type="dxa"/>
        <w:tblLayout w:type="fixed"/>
        <w:tblCellMar>
          <w:left w:w="28" w:type="dxa"/>
          <w:right w:w="28" w:type="dxa"/>
        </w:tblCellMar>
        <w:tblLook w:val="04A0" w:firstRow="1" w:lastRow="0" w:firstColumn="1" w:lastColumn="0" w:noHBand="0" w:noVBand="1"/>
      </w:tblPr>
      <w:tblGrid>
        <w:gridCol w:w="2955"/>
        <w:gridCol w:w="629"/>
        <w:gridCol w:w="6339"/>
        <w:gridCol w:w="144"/>
        <w:gridCol w:w="144"/>
      </w:tblGrid>
      <w:tr w:rsidR="00713D16" w:rsidTr="00514695">
        <w:trPr>
          <w:gridAfter w:val="1"/>
          <w:wAfter w:w="114" w:type="dxa"/>
        </w:trPr>
        <w:tc>
          <w:tcPr>
            <w:tcW w:w="9923" w:type="dxa"/>
            <w:gridSpan w:val="3"/>
            <w:tcBorders>
              <w:top w:val="nil"/>
              <w:left w:val="nil"/>
              <w:bottom w:val="single" w:sz="4" w:space="0" w:color="auto"/>
              <w:right w:val="nil"/>
            </w:tcBorders>
            <w:vAlign w:val="bottom"/>
          </w:tcPr>
          <w:p w:rsidR="00713D16" w:rsidRDefault="00713D16" w:rsidP="00514695">
            <w:pPr>
              <w:autoSpaceDE w:val="0"/>
              <w:autoSpaceDN w:val="0"/>
              <w:spacing w:before="20" w:line="276" w:lineRule="auto"/>
              <w:jc w:val="both"/>
            </w:pPr>
          </w:p>
        </w:tc>
        <w:tc>
          <w:tcPr>
            <w:tcW w:w="144" w:type="dxa"/>
            <w:vAlign w:val="bottom"/>
          </w:tcPr>
          <w:p w:rsidR="00713D16" w:rsidRDefault="00713D16" w:rsidP="00514695">
            <w:pPr>
              <w:autoSpaceDE w:val="0"/>
              <w:autoSpaceDN w:val="0"/>
              <w:spacing w:before="20" w:line="276" w:lineRule="auto"/>
              <w:jc w:val="both"/>
            </w:pPr>
            <w:r>
              <w:t>,</w:t>
            </w:r>
          </w:p>
        </w:tc>
      </w:tr>
      <w:tr w:rsidR="00713D16" w:rsidTr="00514695">
        <w:tc>
          <w:tcPr>
            <w:tcW w:w="3584" w:type="dxa"/>
            <w:gridSpan w:val="2"/>
            <w:vAlign w:val="bottom"/>
          </w:tcPr>
          <w:p w:rsidR="00713D16" w:rsidRDefault="00713D16" w:rsidP="00514695">
            <w:pPr>
              <w:autoSpaceDE w:val="0"/>
              <w:autoSpaceDN w:val="0"/>
              <w:spacing w:before="20" w:line="276" w:lineRule="auto"/>
              <w:jc w:val="both"/>
              <w:rPr>
                <w:lang w:val="en-US"/>
              </w:rPr>
            </w:pPr>
            <w:r>
              <w:t>юридический адрес, ОГРН, ИНН</w:t>
            </w:r>
          </w:p>
        </w:tc>
        <w:tc>
          <w:tcPr>
            <w:tcW w:w="6453" w:type="dxa"/>
            <w:gridSpan w:val="2"/>
            <w:tcBorders>
              <w:top w:val="nil"/>
              <w:left w:val="nil"/>
              <w:bottom w:val="single" w:sz="4" w:space="0" w:color="auto"/>
              <w:right w:val="nil"/>
            </w:tcBorders>
            <w:vAlign w:val="bottom"/>
          </w:tcPr>
          <w:p w:rsidR="00713D16" w:rsidRDefault="00713D16" w:rsidP="00514695">
            <w:pPr>
              <w:autoSpaceDE w:val="0"/>
              <w:autoSpaceDN w:val="0"/>
              <w:spacing w:before="20" w:line="276" w:lineRule="auto"/>
              <w:jc w:val="both"/>
            </w:pPr>
          </w:p>
        </w:tc>
        <w:tc>
          <w:tcPr>
            <w:tcW w:w="144" w:type="dxa"/>
            <w:vAlign w:val="bottom"/>
          </w:tcPr>
          <w:p w:rsidR="00713D16" w:rsidRDefault="00713D16" w:rsidP="00514695">
            <w:pPr>
              <w:autoSpaceDE w:val="0"/>
              <w:autoSpaceDN w:val="0"/>
              <w:spacing w:before="20" w:line="276" w:lineRule="auto"/>
              <w:jc w:val="both"/>
            </w:pPr>
            <w:r>
              <w:t>),</w:t>
            </w:r>
          </w:p>
        </w:tc>
      </w:tr>
      <w:tr w:rsidR="00713D16" w:rsidTr="00514695">
        <w:trPr>
          <w:gridAfter w:val="1"/>
          <w:wAfter w:w="48" w:type="dxa"/>
        </w:trPr>
        <w:tc>
          <w:tcPr>
            <w:tcW w:w="2955" w:type="dxa"/>
            <w:vAlign w:val="bottom"/>
          </w:tcPr>
          <w:p w:rsidR="00713D16" w:rsidRDefault="00713D16" w:rsidP="00514695">
            <w:pPr>
              <w:keepNext/>
              <w:autoSpaceDE w:val="0"/>
              <w:autoSpaceDN w:val="0"/>
              <w:spacing w:before="20" w:line="276" w:lineRule="auto"/>
              <w:jc w:val="both"/>
            </w:pPr>
            <w:r>
              <w:t>расположенного по адресу:</w:t>
            </w:r>
          </w:p>
        </w:tc>
        <w:tc>
          <w:tcPr>
            <w:tcW w:w="7110" w:type="dxa"/>
            <w:gridSpan w:val="3"/>
            <w:tcBorders>
              <w:top w:val="nil"/>
              <w:left w:val="nil"/>
              <w:bottom w:val="single" w:sz="4" w:space="0" w:color="auto"/>
              <w:right w:val="nil"/>
            </w:tcBorders>
            <w:vAlign w:val="bottom"/>
          </w:tcPr>
          <w:p w:rsidR="00713D16" w:rsidRDefault="00713D16" w:rsidP="00514695">
            <w:pPr>
              <w:keepNext/>
              <w:autoSpaceDE w:val="0"/>
              <w:autoSpaceDN w:val="0"/>
              <w:spacing w:before="20" w:line="276" w:lineRule="auto"/>
              <w:jc w:val="both"/>
            </w:pPr>
          </w:p>
        </w:tc>
      </w:tr>
    </w:tbl>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977"/>
        <w:jc w:val="center"/>
      </w:pPr>
      <w:r>
        <w:t>(город, улица, проспект, проезд, переулок, шоссе)</w:t>
      </w:r>
    </w:p>
    <w:tbl>
      <w:tblPr>
        <w:tblW w:w="0" w:type="auto"/>
        <w:tblInd w:w="28" w:type="dxa"/>
        <w:tblLayout w:type="fixed"/>
        <w:tblCellMar>
          <w:left w:w="28" w:type="dxa"/>
          <w:right w:w="28" w:type="dxa"/>
        </w:tblCellMar>
        <w:tblLook w:val="04A0" w:firstRow="1" w:lastRow="0" w:firstColumn="1" w:lastColumn="0" w:noHBand="0" w:noVBand="1"/>
      </w:tblPr>
      <w:tblGrid>
        <w:gridCol w:w="5387"/>
        <w:gridCol w:w="199"/>
        <w:gridCol w:w="4337"/>
        <w:gridCol w:w="144"/>
      </w:tblGrid>
      <w:tr w:rsidR="00713D16" w:rsidTr="00514695">
        <w:tc>
          <w:tcPr>
            <w:tcW w:w="5387" w:type="dxa"/>
            <w:tcBorders>
              <w:top w:val="nil"/>
              <w:left w:val="nil"/>
              <w:bottom w:val="single" w:sz="4" w:space="0" w:color="auto"/>
              <w:right w:val="nil"/>
            </w:tcBorders>
            <w:vAlign w:val="bottom"/>
          </w:tcPr>
          <w:p w:rsidR="00713D16" w:rsidRDefault="00713D16" w:rsidP="00514695">
            <w:pPr>
              <w:keepNext/>
              <w:autoSpaceDE w:val="0"/>
              <w:autoSpaceDN w:val="0"/>
              <w:spacing w:before="20" w:line="276" w:lineRule="auto"/>
              <w:jc w:val="both"/>
            </w:pPr>
          </w:p>
        </w:tc>
        <w:tc>
          <w:tcPr>
            <w:tcW w:w="199" w:type="dxa"/>
            <w:vAlign w:val="bottom"/>
          </w:tcPr>
          <w:p w:rsidR="00713D16" w:rsidRDefault="00713D16" w:rsidP="00514695">
            <w:pPr>
              <w:keepNext/>
              <w:autoSpaceDE w:val="0"/>
              <w:autoSpaceDN w:val="0"/>
              <w:spacing w:before="20" w:line="276" w:lineRule="auto"/>
              <w:jc w:val="both"/>
            </w:pPr>
            <w:r>
              <w:t>,</w:t>
            </w:r>
          </w:p>
        </w:tc>
        <w:tc>
          <w:tcPr>
            <w:tcW w:w="4337" w:type="dxa"/>
            <w:tcBorders>
              <w:top w:val="nil"/>
              <w:left w:val="nil"/>
              <w:bottom w:val="single" w:sz="4" w:space="0" w:color="auto"/>
              <w:right w:val="nil"/>
            </w:tcBorders>
            <w:vAlign w:val="bottom"/>
          </w:tcPr>
          <w:p w:rsidR="00713D16" w:rsidRDefault="00713D16" w:rsidP="00514695">
            <w:pPr>
              <w:keepNext/>
              <w:autoSpaceDE w:val="0"/>
              <w:autoSpaceDN w:val="0"/>
              <w:spacing w:before="20" w:line="276" w:lineRule="auto"/>
              <w:jc w:val="both"/>
            </w:pPr>
          </w:p>
        </w:tc>
        <w:tc>
          <w:tcPr>
            <w:tcW w:w="144" w:type="dxa"/>
            <w:vAlign w:val="bottom"/>
          </w:tcPr>
          <w:p w:rsidR="00713D16" w:rsidRDefault="00713D16" w:rsidP="00514695">
            <w:pPr>
              <w:keepNext/>
              <w:autoSpaceDE w:val="0"/>
              <w:autoSpaceDN w:val="0"/>
              <w:spacing w:before="20" w:line="276" w:lineRule="auto"/>
              <w:jc w:val="both"/>
            </w:pPr>
            <w:r>
              <w:t>,</w:t>
            </w:r>
          </w:p>
        </w:tc>
      </w:tr>
    </w:tbl>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69"/>
        <w:jc w:val="center"/>
      </w:pPr>
      <w:r>
        <w:t>(№ дома, № корпуса, строения)</w:t>
      </w:r>
    </w:p>
    <w:tbl>
      <w:tblPr>
        <w:tblW w:w="0" w:type="auto"/>
        <w:tblInd w:w="28" w:type="dxa"/>
        <w:tblLayout w:type="fixed"/>
        <w:tblCellMar>
          <w:left w:w="28" w:type="dxa"/>
          <w:right w:w="28" w:type="dxa"/>
        </w:tblCellMar>
        <w:tblLook w:val="04A0" w:firstRow="1" w:lastRow="0" w:firstColumn="1" w:lastColumn="0" w:noHBand="0" w:noVBand="1"/>
      </w:tblPr>
      <w:tblGrid>
        <w:gridCol w:w="2268"/>
        <w:gridCol w:w="182"/>
        <w:gridCol w:w="244"/>
        <w:gridCol w:w="6"/>
        <w:gridCol w:w="3980"/>
        <w:gridCol w:w="179"/>
        <w:gridCol w:w="3064"/>
        <w:gridCol w:w="144"/>
      </w:tblGrid>
      <w:tr w:rsidR="00713D16" w:rsidTr="00514695">
        <w:tc>
          <w:tcPr>
            <w:tcW w:w="2268" w:type="dxa"/>
            <w:tcBorders>
              <w:top w:val="nil"/>
              <w:left w:val="nil"/>
              <w:bottom w:val="single" w:sz="4" w:space="0" w:color="auto"/>
              <w:right w:val="nil"/>
            </w:tcBorders>
            <w:vAlign w:val="bottom"/>
          </w:tcPr>
          <w:p w:rsidR="00713D16" w:rsidRDefault="00713D16" w:rsidP="00514695">
            <w:pPr>
              <w:keepNext/>
              <w:autoSpaceDE w:val="0"/>
              <w:autoSpaceDN w:val="0"/>
              <w:spacing w:before="20" w:line="276" w:lineRule="auto"/>
              <w:jc w:val="center"/>
            </w:pPr>
          </w:p>
        </w:tc>
        <w:tc>
          <w:tcPr>
            <w:tcW w:w="182" w:type="dxa"/>
            <w:vAlign w:val="bottom"/>
          </w:tcPr>
          <w:p w:rsidR="00713D16" w:rsidRDefault="00713D16" w:rsidP="00514695">
            <w:pPr>
              <w:keepNext/>
              <w:autoSpaceDE w:val="0"/>
              <w:autoSpaceDN w:val="0"/>
              <w:spacing w:before="20" w:line="276" w:lineRule="auto"/>
              <w:jc w:val="center"/>
            </w:pPr>
            <w:r>
              <w:t>,</w:t>
            </w:r>
          </w:p>
        </w:tc>
        <w:tc>
          <w:tcPr>
            <w:tcW w:w="4230" w:type="dxa"/>
            <w:gridSpan w:val="3"/>
            <w:tcBorders>
              <w:top w:val="nil"/>
              <w:left w:val="nil"/>
              <w:bottom w:val="single" w:sz="4" w:space="0" w:color="auto"/>
              <w:right w:val="nil"/>
            </w:tcBorders>
            <w:vAlign w:val="bottom"/>
          </w:tcPr>
          <w:p w:rsidR="00713D16" w:rsidRDefault="00713D16" w:rsidP="00514695">
            <w:pPr>
              <w:keepNext/>
              <w:autoSpaceDE w:val="0"/>
              <w:autoSpaceDN w:val="0"/>
              <w:spacing w:before="20" w:line="276" w:lineRule="auto"/>
              <w:jc w:val="center"/>
            </w:pPr>
          </w:p>
        </w:tc>
        <w:tc>
          <w:tcPr>
            <w:tcW w:w="179" w:type="dxa"/>
            <w:vAlign w:val="bottom"/>
          </w:tcPr>
          <w:p w:rsidR="00713D16" w:rsidRDefault="00713D16" w:rsidP="00514695">
            <w:pPr>
              <w:keepNext/>
              <w:autoSpaceDE w:val="0"/>
              <w:autoSpaceDN w:val="0"/>
              <w:spacing w:before="20" w:line="276" w:lineRule="auto"/>
            </w:pPr>
            <w:r>
              <w:t>,</w:t>
            </w:r>
          </w:p>
        </w:tc>
        <w:tc>
          <w:tcPr>
            <w:tcW w:w="3064" w:type="dxa"/>
            <w:tcBorders>
              <w:top w:val="nil"/>
              <w:left w:val="nil"/>
              <w:bottom w:val="single" w:sz="4" w:space="0" w:color="auto"/>
              <w:right w:val="nil"/>
            </w:tcBorders>
            <w:vAlign w:val="bottom"/>
          </w:tcPr>
          <w:p w:rsidR="00713D16" w:rsidRDefault="00713D16" w:rsidP="00514695">
            <w:pPr>
              <w:keepNext/>
              <w:autoSpaceDE w:val="0"/>
              <w:autoSpaceDN w:val="0"/>
              <w:spacing w:before="20" w:line="276" w:lineRule="auto"/>
              <w:jc w:val="center"/>
            </w:pPr>
          </w:p>
        </w:tc>
        <w:tc>
          <w:tcPr>
            <w:tcW w:w="144" w:type="dxa"/>
            <w:vAlign w:val="bottom"/>
          </w:tcPr>
          <w:p w:rsidR="00713D16" w:rsidRDefault="00713D16" w:rsidP="00514695">
            <w:pPr>
              <w:keepNext/>
              <w:autoSpaceDE w:val="0"/>
              <w:autoSpaceDN w:val="0"/>
              <w:spacing w:before="20" w:line="276" w:lineRule="auto"/>
              <w:jc w:val="both"/>
            </w:pPr>
            <w:r>
              <w:t>,</w:t>
            </w:r>
          </w:p>
        </w:tc>
      </w:tr>
      <w:tr w:rsidR="00713D16" w:rsidTr="00514695">
        <w:tc>
          <w:tcPr>
            <w:tcW w:w="2268" w:type="dxa"/>
            <w:tcBorders>
              <w:top w:val="single" w:sz="4" w:space="0" w:color="auto"/>
              <w:left w:val="nil"/>
              <w:bottom w:val="nil"/>
              <w:right w:val="nil"/>
            </w:tcBorders>
          </w:tcPr>
          <w:p w:rsidR="00713D16" w:rsidRDefault="00713D16" w:rsidP="00514695">
            <w:pPr>
              <w:autoSpaceDE w:val="0"/>
              <w:autoSpaceDN w:val="0"/>
              <w:spacing w:line="276" w:lineRule="auto"/>
              <w:jc w:val="center"/>
            </w:pPr>
            <w:r>
              <w:t>(№ квартиры, помещения)</w:t>
            </w:r>
          </w:p>
        </w:tc>
        <w:tc>
          <w:tcPr>
            <w:tcW w:w="182" w:type="dxa"/>
          </w:tcPr>
          <w:p w:rsidR="00713D16" w:rsidRDefault="00713D16" w:rsidP="00514695">
            <w:pPr>
              <w:autoSpaceDE w:val="0"/>
              <w:autoSpaceDN w:val="0"/>
              <w:spacing w:line="276" w:lineRule="auto"/>
              <w:jc w:val="center"/>
            </w:pPr>
          </w:p>
        </w:tc>
        <w:tc>
          <w:tcPr>
            <w:tcW w:w="4230" w:type="dxa"/>
            <w:gridSpan w:val="3"/>
            <w:tcBorders>
              <w:top w:val="single" w:sz="4" w:space="0" w:color="auto"/>
              <w:left w:val="nil"/>
              <w:bottom w:val="nil"/>
              <w:right w:val="nil"/>
            </w:tcBorders>
          </w:tcPr>
          <w:p w:rsidR="00713D16" w:rsidRDefault="00713D16" w:rsidP="00514695">
            <w:pPr>
              <w:autoSpaceDE w:val="0"/>
              <w:autoSpaceDN w:val="0"/>
              <w:spacing w:line="276" w:lineRule="auto"/>
              <w:jc w:val="center"/>
            </w:pPr>
            <w:r>
              <w:t>(текущее назначение помещения (жилое/нежилое)</w:t>
            </w:r>
          </w:p>
        </w:tc>
        <w:tc>
          <w:tcPr>
            <w:tcW w:w="179" w:type="dxa"/>
          </w:tcPr>
          <w:p w:rsidR="00713D16" w:rsidRDefault="00713D16" w:rsidP="00514695">
            <w:pPr>
              <w:autoSpaceDE w:val="0"/>
              <w:autoSpaceDN w:val="0"/>
              <w:spacing w:line="276" w:lineRule="auto"/>
            </w:pPr>
          </w:p>
        </w:tc>
        <w:tc>
          <w:tcPr>
            <w:tcW w:w="3064" w:type="dxa"/>
            <w:tcBorders>
              <w:top w:val="single" w:sz="4" w:space="0" w:color="auto"/>
              <w:left w:val="nil"/>
              <w:bottom w:val="nil"/>
              <w:right w:val="nil"/>
            </w:tcBorders>
          </w:tcPr>
          <w:p w:rsidR="00713D16" w:rsidRDefault="00713D16" w:rsidP="00514695">
            <w:pPr>
              <w:autoSpaceDE w:val="0"/>
              <w:autoSpaceDN w:val="0"/>
              <w:spacing w:line="276" w:lineRule="auto"/>
              <w:jc w:val="center"/>
            </w:pPr>
            <w:r>
              <w:t>(общая площадь, жилая площадь)</w:t>
            </w:r>
          </w:p>
        </w:tc>
        <w:tc>
          <w:tcPr>
            <w:tcW w:w="144" w:type="dxa"/>
          </w:tcPr>
          <w:p w:rsidR="00713D16" w:rsidRDefault="00713D16" w:rsidP="00514695">
            <w:pPr>
              <w:autoSpaceDE w:val="0"/>
              <w:autoSpaceDN w:val="0"/>
              <w:spacing w:line="276" w:lineRule="auto"/>
            </w:pPr>
          </w:p>
        </w:tc>
      </w:tr>
      <w:tr w:rsidR="00713D16" w:rsidTr="00514695">
        <w:trPr>
          <w:cantSplit/>
          <w:trHeight w:val="153"/>
        </w:trPr>
        <w:tc>
          <w:tcPr>
            <w:tcW w:w="10037" w:type="dxa"/>
            <w:gridSpan w:val="8"/>
          </w:tcPr>
          <w:p w:rsidR="00713D16" w:rsidRDefault="00713D16" w:rsidP="00514695">
            <w:pPr>
              <w:keepNext/>
              <w:autoSpaceDE w:val="0"/>
              <w:autoSpaceDN w:val="0"/>
              <w:spacing w:line="276" w:lineRule="auto"/>
              <w:jc w:val="both"/>
            </w:pPr>
            <w:r>
              <w:t xml:space="preserve">из (жилого/нежилого) помещения в (нежилое/жилое) (нужное подчеркнуть) в целях </w:t>
            </w:r>
            <w:r>
              <w:br/>
            </w:r>
          </w:p>
        </w:tc>
      </w:tr>
      <w:tr w:rsidR="00713D16" w:rsidTr="00514695">
        <w:tc>
          <w:tcPr>
            <w:tcW w:w="2700" w:type="dxa"/>
            <w:gridSpan w:val="4"/>
            <w:vAlign w:val="bottom"/>
          </w:tcPr>
          <w:p w:rsidR="00713D16" w:rsidRDefault="00713D16" w:rsidP="00514695">
            <w:pPr>
              <w:keepNext/>
              <w:autoSpaceDE w:val="0"/>
              <w:autoSpaceDN w:val="0"/>
              <w:spacing w:before="20" w:line="276" w:lineRule="auto"/>
              <w:jc w:val="both"/>
            </w:pPr>
            <w:r>
              <w:t>использования в качестве</w:t>
            </w:r>
          </w:p>
        </w:tc>
        <w:tc>
          <w:tcPr>
            <w:tcW w:w="7337" w:type="dxa"/>
            <w:gridSpan w:val="4"/>
            <w:tcBorders>
              <w:top w:val="nil"/>
              <w:left w:val="nil"/>
              <w:bottom w:val="single" w:sz="4" w:space="0" w:color="auto"/>
              <w:right w:val="nil"/>
            </w:tcBorders>
            <w:vAlign w:val="bottom"/>
          </w:tcPr>
          <w:p w:rsidR="00713D16" w:rsidRDefault="00713D16" w:rsidP="00514695">
            <w:pPr>
              <w:keepNext/>
              <w:autoSpaceDE w:val="0"/>
              <w:autoSpaceDN w:val="0"/>
              <w:spacing w:before="20" w:line="276" w:lineRule="auto"/>
              <w:jc w:val="both"/>
            </w:pPr>
          </w:p>
        </w:tc>
      </w:tr>
      <w:tr w:rsidR="00713D16" w:rsidTr="00514695">
        <w:trPr>
          <w:cantSplit/>
        </w:trPr>
        <w:tc>
          <w:tcPr>
            <w:tcW w:w="2694" w:type="dxa"/>
            <w:gridSpan w:val="3"/>
          </w:tcPr>
          <w:p w:rsidR="00713D16" w:rsidRDefault="00713D16" w:rsidP="00514695">
            <w:pPr>
              <w:autoSpaceDE w:val="0"/>
              <w:autoSpaceDN w:val="0"/>
              <w:spacing w:line="276" w:lineRule="auto"/>
              <w:jc w:val="center"/>
            </w:pPr>
          </w:p>
        </w:tc>
        <w:tc>
          <w:tcPr>
            <w:tcW w:w="7343" w:type="dxa"/>
            <w:gridSpan w:val="5"/>
          </w:tcPr>
          <w:p w:rsidR="00713D16" w:rsidRDefault="00713D16" w:rsidP="00514695">
            <w:pPr>
              <w:autoSpaceDE w:val="0"/>
              <w:autoSpaceDN w:val="0"/>
              <w:spacing w:line="276" w:lineRule="auto"/>
              <w:jc w:val="center"/>
            </w:pPr>
            <w:r>
              <w:t>(указать целевое назначение в целях дальнейшего использования помещения после перевода)</w:t>
            </w:r>
          </w:p>
        </w:tc>
      </w:tr>
    </w:tbl>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0" w:type="auto"/>
        <w:tblInd w:w="28" w:type="dxa"/>
        <w:tblLayout w:type="fixed"/>
        <w:tblCellMar>
          <w:left w:w="28" w:type="dxa"/>
          <w:right w:w="28" w:type="dxa"/>
        </w:tblCellMar>
        <w:tblLook w:val="04A0" w:firstRow="1" w:lastRow="0" w:firstColumn="1" w:lastColumn="0" w:noHBand="0" w:noVBand="1"/>
      </w:tblPr>
      <w:tblGrid>
        <w:gridCol w:w="660"/>
        <w:gridCol w:w="936"/>
        <w:gridCol w:w="3999"/>
        <w:gridCol w:w="1918"/>
        <w:gridCol w:w="2410"/>
      </w:tblGrid>
      <w:tr w:rsidR="00713D16" w:rsidTr="00514695">
        <w:trPr>
          <w:cantSplit/>
        </w:trPr>
        <w:tc>
          <w:tcPr>
            <w:tcW w:w="660" w:type="dxa"/>
            <w:vAlign w:val="bottom"/>
          </w:tcPr>
          <w:p w:rsidR="00713D16" w:rsidRDefault="00713D16" w:rsidP="00514695">
            <w:pPr>
              <w:autoSpaceDE w:val="0"/>
              <w:autoSpaceDN w:val="0"/>
              <w:spacing w:before="20" w:line="276" w:lineRule="auto"/>
              <w:jc w:val="both"/>
            </w:pPr>
          </w:p>
        </w:tc>
        <w:tc>
          <w:tcPr>
            <w:tcW w:w="4935" w:type="dxa"/>
            <w:gridSpan w:val="2"/>
            <w:vAlign w:val="bottom"/>
          </w:tcPr>
          <w:p w:rsidR="00713D16" w:rsidRDefault="00713D16" w:rsidP="00514695">
            <w:pPr>
              <w:autoSpaceDE w:val="0"/>
              <w:autoSpaceDN w:val="0"/>
              <w:spacing w:before="20" w:line="276" w:lineRule="auto"/>
              <w:jc w:val="both"/>
            </w:pPr>
            <w:r>
              <w:t>Требуется объединение с помещением(</w:t>
            </w:r>
            <w:proofErr w:type="spellStart"/>
            <w:r>
              <w:t>ями</w:t>
            </w:r>
            <w:proofErr w:type="spellEnd"/>
            <w:r>
              <w:t>) №</w:t>
            </w:r>
          </w:p>
        </w:tc>
        <w:tc>
          <w:tcPr>
            <w:tcW w:w="1918" w:type="dxa"/>
            <w:tcBorders>
              <w:top w:val="nil"/>
              <w:left w:val="nil"/>
              <w:bottom w:val="single" w:sz="4" w:space="0" w:color="auto"/>
              <w:right w:val="nil"/>
            </w:tcBorders>
            <w:vAlign w:val="bottom"/>
          </w:tcPr>
          <w:p w:rsidR="00713D16" w:rsidRDefault="00713D16" w:rsidP="00514695">
            <w:pPr>
              <w:autoSpaceDE w:val="0"/>
              <w:autoSpaceDN w:val="0"/>
              <w:spacing w:before="20" w:line="276" w:lineRule="auto"/>
              <w:jc w:val="center"/>
            </w:pPr>
          </w:p>
        </w:tc>
        <w:tc>
          <w:tcPr>
            <w:tcW w:w="2410" w:type="dxa"/>
            <w:vAlign w:val="bottom"/>
          </w:tcPr>
          <w:p w:rsidR="00713D16" w:rsidRDefault="00713D16" w:rsidP="00514695">
            <w:pPr>
              <w:autoSpaceDE w:val="0"/>
              <w:autoSpaceDN w:val="0"/>
              <w:spacing w:before="20" w:line="276" w:lineRule="auto"/>
              <w:ind w:left="-29"/>
              <w:jc w:val="right"/>
            </w:pPr>
            <w:r>
              <w:t>, требуется разделение</w:t>
            </w:r>
          </w:p>
        </w:tc>
      </w:tr>
      <w:tr w:rsidR="00713D16" w:rsidTr="00514695">
        <w:tc>
          <w:tcPr>
            <w:tcW w:w="1596" w:type="dxa"/>
            <w:gridSpan w:val="2"/>
            <w:vAlign w:val="bottom"/>
          </w:tcPr>
          <w:p w:rsidR="00713D16" w:rsidRDefault="00713D16" w:rsidP="00514695">
            <w:pPr>
              <w:keepNext/>
              <w:autoSpaceDE w:val="0"/>
              <w:autoSpaceDN w:val="0"/>
              <w:spacing w:before="20" w:line="276" w:lineRule="auto"/>
              <w:jc w:val="both"/>
            </w:pPr>
            <w:r>
              <w:t>помещения на</w:t>
            </w:r>
          </w:p>
        </w:tc>
        <w:tc>
          <w:tcPr>
            <w:tcW w:w="8327" w:type="dxa"/>
            <w:gridSpan w:val="3"/>
            <w:tcBorders>
              <w:top w:val="nil"/>
              <w:left w:val="nil"/>
              <w:bottom w:val="single" w:sz="4" w:space="0" w:color="auto"/>
              <w:right w:val="nil"/>
            </w:tcBorders>
            <w:vAlign w:val="bottom"/>
          </w:tcPr>
          <w:p w:rsidR="00713D16" w:rsidRDefault="00713D16" w:rsidP="00514695">
            <w:pPr>
              <w:keepNext/>
              <w:autoSpaceDE w:val="0"/>
              <w:autoSpaceDN w:val="0"/>
              <w:spacing w:before="20" w:line="276" w:lineRule="auto"/>
              <w:jc w:val="both"/>
            </w:pPr>
          </w:p>
        </w:tc>
      </w:tr>
    </w:tbl>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60"/>
        <w:jc w:val="center"/>
      </w:pPr>
      <w:r>
        <w:t>(указывается количество вновь образуемых помещений)</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ind w:firstLine="652"/>
        <w:jc w:val="both"/>
      </w:pPr>
      <w:r>
        <w:t xml:space="preserve">Право на переводимое помещение зарегистрировано в Едином государственном реестре </w:t>
      </w:r>
      <w:r>
        <w:br/>
      </w:r>
    </w:p>
    <w:tbl>
      <w:tblPr>
        <w:tblW w:w="0" w:type="auto"/>
        <w:tblInd w:w="28" w:type="dxa"/>
        <w:tblLayout w:type="fixed"/>
        <w:tblCellMar>
          <w:left w:w="28" w:type="dxa"/>
          <w:right w:w="28" w:type="dxa"/>
        </w:tblCellMar>
        <w:tblLook w:val="04A0" w:firstRow="1" w:lastRow="0" w:firstColumn="1" w:lastColumn="0" w:noHBand="0" w:noVBand="1"/>
      </w:tblPr>
      <w:tblGrid>
        <w:gridCol w:w="1701"/>
        <w:gridCol w:w="993"/>
        <w:gridCol w:w="283"/>
        <w:gridCol w:w="1783"/>
        <w:gridCol w:w="1336"/>
        <w:gridCol w:w="283"/>
        <w:gridCol w:w="896"/>
        <w:gridCol w:w="2506"/>
        <w:gridCol w:w="144"/>
        <w:gridCol w:w="30"/>
      </w:tblGrid>
      <w:tr w:rsidR="00713D16" w:rsidTr="00514695">
        <w:tc>
          <w:tcPr>
            <w:tcW w:w="1701" w:type="dxa"/>
            <w:vAlign w:val="bottom"/>
          </w:tcPr>
          <w:p w:rsidR="00713D16" w:rsidRDefault="00713D16" w:rsidP="00514695">
            <w:pPr>
              <w:keepNext/>
              <w:autoSpaceDE w:val="0"/>
              <w:autoSpaceDN w:val="0"/>
              <w:spacing w:before="20" w:line="276" w:lineRule="auto"/>
              <w:jc w:val="both"/>
            </w:pPr>
            <w:r>
              <w:t>недвижимости</w:t>
            </w:r>
          </w:p>
        </w:tc>
        <w:tc>
          <w:tcPr>
            <w:tcW w:w="993" w:type="dxa"/>
            <w:tcBorders>
              <w:top w:val="nil"/>
              <w:left w:val="nil"/>
              <w:bottom w:val="single" w:sz="4" w:space="0" w:color="auto"/>
              <w:right w:val="nil"/>
            </w:tcBorders>
            <w:vAlign w:val="bottom"/>
          </w:tcPr>
          <w:p w:rsidR="00713D16" w:rsidRDefault="00713D16" w:rsidP="00514695">
            <w:pPr>
              <w:keepNext/>
              <w:autoSpaceDE w:val="0"/>
              <w:autoSpaceDN w:val="0"/>
              <w:spacing w:before="20" w:line="276" w:lineRule="auto"/>
              <w:jc w:val="center"/>
            </w:pPr>
          </w:p>
        </w:tc>
        <w:tc>
          <w:tcPr>
            <w:tcW w:w="283" w:type="dxa"/>
            <w:vAlign w:val="bottom"/>
          </w:tcPr>
          <w:p w:rsidR="00713D16" w:rsidRDefault="00713D16" w:rsidP="00514695">
            <w:pPr>
              <w:keepNext/>
              <w:autoSpaceDE w:val="0"/>
              <w:autoSpaceDN w:val="0"/>
              <w:spacing w:before="20" w:line="276" w:lineRule="auto"/>
              <w:jc w:val="both"/>
            </w:pPr>
            <w:r>
              <w:t>,</w:t>
            </w:r>
          </w:p>
        </w:tc>
        <w:tc>
          <w:tcPr>
            <w:tcW w:w="3119" w:type="dxa"/>
            <w:gridSpan w:val="2"/>
            <w:tcBorders>
              <w:top w:val="nil"/>
              <w:left w:val="nil"/>
              <w:bottom w:val="single" w:sz="4" w:space="0" w:color="auto"/>
              <w:right w:val="nil"/>
            </w:tcBorders>
            <w:vAlign w:val="bottom"/>
          </w:tcPr>
          <w:p w:rsidR="00713D16" w:rsidRDefault="00713D16" w:rsidP="00514695">
            <w:pPr>
              <w:keepNext/>
              <w:autoSpaceDE w:val="0"/>
              <w:autoSpaceDN w:val="0"/>
              <w:spacing w:before="20" w:line="276" w:lineRule="auto"/>
              <w:jc w:val="center"/>
            </w:pPr>
          </w:p>
        </w:tc>
        <w:tc>
          <w:tcPr>
            <w:tcW w:w="283" w:type="dxa"/>
            <w:vAlign w:val="bottom"/>
          </w:tcPr>
          <w:p w:rsidR="00713D16" w:rsidRDefault="00713D16" w:rsidP="00514695">
            <w:pPr>
              <w:keepNext/>
              <w:autoSpaceDE w:val="0"/>
              <w:autoSpaceDN w:val="0"/>
              <w:spacing w:before="20" w:line="276" w:lineRule="auto"/>
            </w:pPr>
            <w:r>
              <w:t>,</w:t>
            </w:r>
          </w:p>
        </w:tc>
        <w:tc>
          <w:tcPr>
            <w:tcW w:w="3402" w:type="dxa"/>
            <w:gridSpan w:val="2"/>
            <w:tcBorders>
              <w:top w:val="nil"/>
              <w:left w:val="nil"/>
              <w:bottom w:val="single" w:sz="4" w:space="0" w:color="auto"/>
              <w:right w:val="nil"/>
            </w:tcBorders>
            <w:vAlign w:val="bottom"/>
          </w:tcPr>
          <w:p w:rsidR="00713D16" w:rsidRDefault="00713D16" w:rsidP="00514695">
            <w:pPr>
              <w:keepNext/>
              <w:autoSpaceDE w:val="0"/>
              <w:autoSpaceDN w:val="0"/>
              <w:spacing w:before="20" w:line="276" w:lineRule="auto"/>
              <w:jc w:val="center"/>
            </w:pPr>
          </w:p>
        </w:tc>
        <w:tc>
          <w:tcPr>
            <w:tcW w:w="144" w:type="dxa"/>
            <w:gridSpan w:val="2"/>
            <w:vAlign w:val="bottom"/>
          </w:tcPr>
          <w:p w:rsidR="00713D16" w:rsidRDefault="00713D16" w:rsidP="00514695">
            <w:pPr>
              <w:keepNext/>
              <w:autoSpaceDE w:val="0"/>
              <w:autoSpaceDN w:val="0"/>
              <w:spacing w:before="20" w:line="276" w:lineRule="auto"/>
              <w:jc w:val="right"/>
            </w:pPr>
            <w:r>
              <w:t>,</w:t>
            </w:r>
          </w:p>
        </w:tc>
      </w:tr>
      <w:tr w:rsidR="00713D16" w:rsidTr="00514695">
        <w:trPr>
          <w:gridAfter w:val="1"/>
          <w:wAfter w:w="30" w:type="dxa"/>
        </w:trPr>
        <w:tc>
          <w:tcPr>
            <w:tcW w:w="1701" w:type="dxa"/>
          </w:tcPr>
          <w:p w:rsidR="00713D16" w:rsidRDefault="00713D16" w:rsidP="00514695">
            <w:pPr>
              <w:autoSpaceDE w:val="0"/>
              <w:autoSpaceDN w:val="0"/>
              <w:spacing w:line="276" w:lineRule="auto"/>
              <w:jc w:val="center"/>
            </w:pPr>
          </w:p>
        </w:tc>
        <w:tc>
          <w:tcPr>
            <w:tcW w:w="993" w:type="dxa"/>
          </w:tcPr>
          <w:p w:rsidR="00713D16" w:rsidRDefault="00713D16" w:rsidP="00514695">
            <w:pPr>
              <w:autoSpaceDE w:val="0"/>
              <w:autoSpaceDN w:val="0"/>
              <w:spacing w:line="276" w:lineRule="auto"/>
              <w:jc w:val="center"/>
            </w:pPr>
            <w:r>
              <w:t>(да/нет)</w:t>
            </w:r>
          </w:p>
        </w:tc>
        <w:tc>
          <w:tcPr>
            <w:tcW w:w="283" w:type="dxa"/>
          </w:tcPr>
          <w:p w:rsidR="00713D16" w:rsidRDefault="00713D16" w:rsidP="00514695">
            <w:pPr>
              <w:autoSpaceDE w:val="0"/>
              <w:autoSpaceDN w:val="0"/>
              <w:spacing w:line="276" w:lineRule="auto"/>
              <w:jc w:val="center"/>
            </w:pPr>
          </w:p>
        </w:tc>
        <w:tc>
          <w:tcPr>
            <w:tcW w:w="3119" w:type="dxa"/>
            <w:gridSpan w:val="2"/>
          </w:tcPr>
          <w:p w:rsidR="00713D16" w:rsidRDefault="00713D16" w:rsidP="00514695">
            <w:pPr>
              <w:autoSpaceDE w:val="0"/>
              <w:autoSpaceDN w:val="0"/>
              <w:spacing w:line="276" w:lineRule="auto"/>
              <w:ind w:right="100"/>
              <w:jc w:val="center"/>
            </w:pPr>
            <w:r>
              <w:t>(дата регистрации права собственности)</w:t>
            </w:r>
          </w:p>
        </w:tc>
        <w:tc>
          <w:tcPr>
            <w:tcW w:w="283" w:type="dxa"/>
          </w:tcPr>
          <w:p w:rsidR="00713D16" w:rsidRDefault="00713D16" w:rsidP="00514695">
            <w:pPr>
              <w:autoSpaceDE w:val="0"/>
              <w:autoSpaceDN w:val="0"/>
              <w:spacing w:line="276" w:lineRule="auto"/>
              <w:ind w:right="100"/>
              <w:jc w:val="center"/>
            </w:pPr>
          </w:p>
        </w:tc>
        <w:tc>
          <w:tcPr>
            <w:tcW w:w="3482" w:type="dxa"/>
            <w:gridSpan w:val="3"/>
          </w:tcPr>
          <w:p w:rsidR="00713D16" w:rsidRDefault="00713D16" w:rsidP="00514695">
            <w:pPr>
              <w:autoSpaceDE w:val="0"/>
              <w:autoSpaceDN w:val="0"/>
              <w:spacing w:line="276" w:lineRule="auto"/>
              <w:jc w:val="center"/>
            </w:pPr>
            <w:r>
              <w:t>(номер регистрации права собственности)</w:t>
            </w:r>
          </w:p>
        </w:tc>
      </w:tr>
      <w:tr w:rsidR="00713D16" w:rsidTr="00514695">
        <w:trPr>
          <w:gridAfter w:val="1"/>
          <w:wAfter w:w="30" w:type="dxa"/>
          <w:cantSplit/>
        </w:trPr>
        <w:tc>
          <w:tcPr>
            <w:tcW w:w="4760" w:type="dxa"/>
            <w:gridSpan w:val="4"/>
            <w:tcBorders>
              <w:top w:val="nil"/>
              <w:left w:val="nil"/>
              <w:bottom w:val="single" w:sz="4" w:space="0" w:color="auto"/>
              <w:right w:val="nil"/>
            </w:tcBorders>
            <w:vAlign w:val="bottom"/>
          </w:tcPr>
          <w:p w:rsidR="00713D16" w:rsidRDefault="00713D16" w:rsidP="00514695">
            <w:pPr>
              <w:keepNext/>
              <w:autoSpaceDE w:val="0"/>
              <w:autoSpaceDN w:val="0"/>
              <w:spacing w:before="20" w:line="276" w:lineRule="auto"/>
              <w:jc w:val="center"/>
            </w:pPr>
          </w:p>
        </w:tc>
        <w:tc>
          <w:tcPr>
            <w:tcW w:w="5101" w:type="dxa"/>
            <w:gridSpan w:val="5"/>
            <w:vAlign w:val="bottom"/>
          </w:tcPr>
          <w:p w:rsidR="00713D16" w:rsidRDefault="00713D16" w:rsidP="00514695">
            <w:pPr>
              <w:keepNext/>
              <w:autoSpaceDE w:val="0"/>
              <w:autoSpaceDN w:val="0"/>
              <w:spacing w:before="20" w:line="276" w:lineRule="auto"/>
            </w:pPr>
            <w:r>
              <w:t>.</w:t>
            </w:r>
          </w:p>
        </w:tc>
      </w:tr>
      <w:tr w:rsidR="00713D16" w:rsidTr="00514695">
        <w:trPr>
          <w:gridAfter w:val="1"/>
          <w:wAfter w:w="30" w:type="dxa"/>
          <w:cantSplit/>
        </w:trPr>
        <w:tc>
          <w:tcPr>
            <w:tcW w:w="4760" w:type="dxa"/>
            <w:gridSpan w:val="4"/>
            <w:tcBorders>
              <w:top w:val="single" w:sz="4" w:space="0" w:color="auto"/>
              <w:left w:val="nil"/>
              <w:bottom w:val="nil"/>
              <w:right w:val="nil"/>
            </w:tcBorders>
          </w:tcPr>
          <w:p w:rsidR="00713D16" w:rsidRDefault="00713D16" w:rsidP="00514695">
            <w:pPr>
              <w:autoSpaceDE w:val="0"/>
              <w:autoSpaceDN w:val="0"/>
              <w:spacing w:line="276" w:lineRule="auto"/>
              <w:jc w:val="center"/>
            </w:pPr>
            <w:r>
              <w:t>(кадастровый или условный номер)</w:t>
            </w:r>
          </w:p>
        </w:tc>
        <w:tc>
          <w:tcPr>
            <w:tcW w:w="5101" w:type="dxa"/>
            <w:gridSpan w:val="5"/>
          </w:tcPr>
          <w:p w:rsidR="00713D16" w:rsidRDefault="00713D16" w:rsidP="00514695">
            <w:pPr>
              <w:autoSpaceDE w:val="0"/>
              <w:autoSpaceDN w:val="0"/>
              <w:spacing w:line="276" w:lineRule="auto"/>
              <w:jc w:val="center"/>
            </w:pPr>
          </w:p>
        </w:tc>
      </w:tr>
      <w:tr w:rsidR="00713D16" w:rsidTr="00514695">
        <w:trPr>
          <w:gridAfter w:val="1"/>
          <w:wAfter w:w="30" w:type="dxa"/>
          <w:cantSplit/>
        </w:trPr>
        <w:tc>
          <w:tcPr>
            <w:tcW w:w="7275" w:type="dxa"/>
            <w:gridSpan w:val="7"/>
            <w:vAlign w:val="bottom"/>
          </w:tcPr>
          <w:p w:rsidR="00713D16" w:rsidRDefault="00713D16" w:rsidP="00514695">
            <w:pPr>
              <w:autoSpaceDE w:val="0"/>
              <w:autoSpaceDN w:val="0"/>
              <w:spacing w:before="20" w:line="276" w:lineRule="auto"/>
              <w:ind w:firstLine="652"/>
              <w:jc w:val="both"/>
            </w:pPr>
            <w:r>
              <w:t>Номера смежных (примыкающих) с переводимым помещений:</w:t>
            </w:r>
          </w:p>
        </w:tc>
        <w:tc>
          <w:tcPr>
            <w:tcW w:w="2506" w:type="dxa"/>
            <w:tcBorders>
              <w:top w:val="nil"/>
              <w:left w:val="nil"/>
              <w:bottom w:val="single" w:sz="4" w:space="0" w:color="auto"/>
              <w:right w:val="nil"/>
            </w:tcBorders>
            <w:vAlign w:val="bottom"/>
          </w:tcPr>
          <w:p w:rsidR="00713D16" w:rsidRDefault="00713D16" w:rsidP="00514695">
            <w:pPr>
              <w:autoSpaceDE w:val="0"/>
              <w:autoSpaceDN w:val="0"/>
              <w:spacing w:before="20" w:line="276" w:lineRule="auto"/>
              <w:jc w:val="center"/>
            </w:pPr>
          </w:p>
        </w:tc>
        <w:tc>
          <w:tcPr>
            <w:tcW w:w="144" w:type="dxa"/>
            <w:vAlign w:val="bottom"/>
          </w:tcPr>
          <w:p w:rsidR="00713D16" w:rsidRDefault="00713D16" w:rsidP="00514695">
            <w:pPr>
              <w:autoSpaceDE w:val="0"/>
              <w:autoSpaceDN w:val="0"/>
              <w:spacing w:before="20" w:line="276" w:lineRule="auto"/>
              <w:jc w:val="right"/>
            </w:pPr>
            <w:r>
              <w:t>.</w:t>
            </w:r>
          </w:p>
        </w:tc>
      </w:tr>
    </w:tbl>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ind w:firstLine="652"/>
        <w:jc w:val="both"/>
      </w:pPr>
      <w:r>
        <w:t xml:space="preserve">Требуется переустройство и (или) перепланировка для обеспечения использования в </w:t>
      </w:r>
      <w:r>
        <w:br/>
      </w:r>
    </w:p>
    <w:tbl>
      <w:tblPr>
        <w:tblW w:w="0" w:type="auto"/>
        <w:tblInd w:w="28" w:type="dxa"/>
        <w:tblLayout w:type="fixed"/>
        <w:tblCellMar>
          <w:left w:w="28" w:type="dxa"/>
          <w:right w:w="28" w:type="dxa"/>
        </w:tblCellMar>
        <w:tblLook w:val="04A0" w:firstRow="1" w:lastRow="0" w:firstColumn="1" w:lastColumn="0" w:noHBand="0" w:noVBand="1"/>
      </w:tblPr>
      <w:tblGrid>
        <w:gridCol w:w="4395"/>
        <w:gridCol w:w="1560"/>
        <w:gridCol w:w="4280"/>
      </w:tblGrid>
      <w:tr w:rsidR="00713D16" w:rsidTr="00514695">
        <w:tc>
          <w:tcPr>
            <w:tcW w:w="4395" w:type="dxa"/>
            <w:vAlign w:val="bottom"/>
          </w:tcPr>
          <w:p w:rsidR="00713D16" w:rsidRDefault="00713D16" w:rsidP="00514695">
            <w:pPr>
              <w:keepNext/>
              <w:autoSpaceDE w:val="0"/>
              <w:autoSpaceDN w:val="0"/>
              <w:spacing w:before="20" w:line="276" w:lineRule="auto"/>
              <w:jc w:val="both"/>
            </w:pPr>
            <w:r>
              <w:t>качестве жилого (нежилого) помещения</w:t>
            </w:r>
          </w:p>
        </w:tc>
        <w:tc>
          <w:tcPr>
            <w:tcW w:w="1560" w:type="dxa"/>
            <w:tcBorders>
              <w:top w:val="nil"/>
              <w:left w:val="nil"/>
              <w:bottom w:val="single" w:sz="4" w:space="0" w:color="auto"/>
              <w:right w:val="nil"/>
            </w:tcBorders>
            <w:vAlign w:val="bottom"/>
          </w:tcPr>
          <w:p w:rsidR="00713D16" w:rsidRDefault="00713D16" w:rsidP="00514695">
            <w:pPr>
              <w:keepNext/>
              <w:autoSpaceDE w:val="0"/>
              <w:autoSpaceDN w:val="0"/>
              <w:spacing w:before="20" w:line="276" w:lineRule="auto"/>
              <w:jc w:val="center"/>
            </w:pPr>
          </w:p>
        </w:tc>
        <w:tc>
          <w:tcPr>
            <w:tcW w:w="4280" w:type="dxa"/>
            <w:vAlign w:val="bottom"/>
          </w:tcPr>
          <w:p w:rsidR="00713D16" w:rsidRDefault="00713D16" w:rsidP="00514695">
            <w:pPr>
              <w:keepNext/>
              <w:autoSpaceDE w:val="0"/>
              <w:autoSpaceDN w:val="0"/>
              <w:spacing w:before="20" w:line="276" w:lineRule="auto"/>
              <w:jc w:val="both"/>
            </w:pPr>
            <w:r>
              <w:t>.</w:t>
            </w:r>
          </w:p>
        </w:tc>
      </w:tr>
    </w:tbl>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95" w:right="4251"/>
        <w:jc w:val="center"/>
      </w:pPr>
      <w:r>
        <w:t>(да/нет)</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ind w:firstLine="652"/>
        <w:jc w:val="both"/>
      </w:pPr>
      <w:r>
        <w:t>Согласие собственников помещений в многоквартирном доме на передачу в пользование части общего имущества, необходимого для обустройства отдельного входа в переводимое помещение, и/или присоединение к переводимому помещению части общего имущества при переустройстве и (или) перепланировке получено в установленном ЖК РФ порядке.</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ind w:firstLine="652"/>
        <w:jc w:val="both"/>
      </w:pPr>
      <w:r>
        <w:t xml:space="preserve">Сведения о субъекте, осуществляющем деятельность по управлению многоквартирным </w:t>
      </w:r>
      <w:r>
        <w:br/>
      </w:r>
    </w:p>
    <w:tbl>
      <w:tblPr>
        <w:tblW w:w="0" w:type="auto"/>
        <w:tblInd w:w="28" w:type="dxa"/>
        <w:tblLayout w:type="fixed"/>
        <w:tblCellMar>
          <w:left w:w="28" w:type="dxa"/>
          <w:right w:w="28" w:type="dxa"/>
        </w:tblCellMar>
        <w:tblLook w:val="04A0" w:firstRow="1" w:lastRow="0" w:firstColumn="1" w:lastColumn="0" w:noHBand="0" w:noVBand="1"/>
      </w:tblPr>
      <w:tblGrid>
        <w:gridCol w:w="868"/>
        <w:gridCol w:w="9055"/>
      </w:tblGrid>
      <w:tr w:rsidR="00713D16" w:rsidTr="00514695">
        <w:tc>
          <w:tcPr>
            <w:tcW w:w="868" w:type="dxa"/>
            <w:vAlign w:val="bottom"/>
          </w:tcPr>
          <w:p w:rsidR="00713D16" w:rsidRDefault="00713D16" w:rsidP="00514695">
            <w:pPr>
              <w:keepNext/>
              <w:autoSpaceDE w:val="0"/>
              <w:autoSpaceDN w:val="0"/>
              <w:spacing w:before="20" w:line="276" w:lineRule="auto"/>
              <w:jc w:val="both"/>
            </w:pPr>
            <w:r>
              <w:t>домом:</w:t>
            </w:r>
          </w:p>
        </w:tc>
        <w:tc>
          <w:tcPr>
            <w:tcW w:w="9055" w:type="dxa"/>
            <w:tcBorders>
              <w:top w:val="nil"/>
              <w:left w:val="nil"/>
              <w:bottom w:val="single" w:sz="4" w:space="0" w:color="auto"/>
              <w:right w:val="nil"/>
            </w:tcBorders>
            <w:vAlign w:val="bottom"/>
          </w:tcPr>
          <w:p w:rsidR="00713D16" w:rsidRDefault="00713D16" w:rsidP="00514695">
            <w:pPr>
              <w:keepNext/>
              <w:autoSpaceDE w:val="0"/>
              <w:autoSpaceDN w:val="0"/>
              <w:spacing w:before="20" w:line="276" w:lineRule="auto"/>
              <w:jc w:val="both"/>
            </w:pPr>
          </w:p>
        </w:tc>
      </w:tr>
    </w:tbl>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jc w:val="center"/>
      </w:pPr>
      <w:r>
        <w:t>(название, адрес, контактный телефон организации, ФИО руководителя)</w:t>
      </w:r>
    </w:p>
    <w:tbl>
      <w:tblPr>
        <w:tblW w:w="0" w:type="auto"/>
        <w:tblInd w:w="28" w:type="dxa"/>
        <w:tblLayout w:type="fixed"/>
        <w:tblCellMar>
          <w:left w:w="28" w:type="dxa"/>
          <w:right w:w="28" w:type="dxa"/>
        </w:tblCellMar>
        <w:tblLook w:val="04A0" w:firstRow="1" w:lastRow="0" w:firstColumn="1" w:lastColumn="0" w:noHBand="0" w:noVBand="1"/>
      </w:tblPr>
      <w:tblGrid>
        <w:gridCol w:w="9781"/>
        <w:gridCol w:w="144"/>
      </w:tblGrid>
      <w:tr w:rsidR="00713D16" w:rsidTr="00514695">
        <w:tc>
          <w:tcPr>
            <w:tcW w:w="9781" w:type="dxa"/>
            <w:tcBorders>
              <w:top w:val="nil"/>
              <w:left w:val="nil"/>
              <w:bottom w:val="single" w:sz="4" w:space="0" w:color="auto"/>
              <w:right w:val="nil"/>
            </w:tcBorders>
            <w:vAlign w:val="bottom"/>
          </w:tcPr>
          <w:p w:rsidR="00713D16" w:rsidRDefault="00713D16" w:rsidP="00514695">
            <w:pPr>
              <w:autoSpaceDE w:val="0"/>
              <w:autoSpaceDN w:val="0"/>
              <w:spacing w:before="20" w:line="276" w:lineRule="auto"/>
              <w:jc w:val="both"/>
            </w:pPr>
          </w:p>
        </w:tc>
        <w:tc>
          <w:tcPr>
            <w:tcW w:w="144" w:type="dxa"/>
            <w:vAlign w:val="bottom"/>
          </w:tcPr>
          <w:p w:rsidR="00713D16" w:rsidRDefault="00713D16" w:rsidP="00514695">
            <w:pPr>
              <w:autoSpaceDE w:val="0"/>
              <w:autoSpaceDN w:val="0"/>
              <w:spacing w:before="20" w:line="276" w:lineRule="auto"/>
              <w:jc w:val="right"/>
            </w:pPr>
            <w:r>
              <w:t>.</w:t>
            </w:r>
          </w:p>
        </w:tc>
      </w:tr>
    </w:tbl>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ind w:firstLine="652"/>
        <w:jc w:val="both"/>
      </w:pPr>
      <w:r>
        <w:t>Документы, необходимые для предоставления муниципальной услуги, прилагаются.</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ind w:firstLine="652"/>
        <w:jc w:val="both"/>
      </w:pPr>
      <w:r>
        <w:t xml:space="preserve">Способ предоставления результатов предоставления муниципальной услуги                   </w:t>
      </w:r>
      <w:proofErr w:type="gramStart"/>
      <w:r>
        <w:t xml:space="preserve">   (</w:t>
      </w:r>
      <w:proofErr w:type="gramEnd"/>
      <w:r>
        <w:t>нужное отметить):</w:t>
      </w:r>
    </w:p>
    <w:p w:rsidR="00713D16" w:rsidRDefault="00713D16" w:rsidP="00713D16">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jc w:val="both"/>
      </w:pPr>
      <w:r>
        <w:t>в виде бумажного документа, который Заявитель получает непосредственно при личном обращении в Уполномоченном органе;</w:t>
      </w:r>
    </w:p>
    <w:p w:rsidR="00713D16" w:rsidRDefault="00713D16" w:rsidP="00713D16">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jc w:val="both"/>
      </w:pPr>
      <w:r>
        <w:t>в виде бумажного документа, который Заявитель получает непосредственно при личном обращении в многофункциональном центре;</w:t>
      </w:r>
    </w:p>
    <w:p w:rsidR="00713D16" w:rsidRDefault="00713D16" w:rsidP="00713D16">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jc w:val="both"/>
      </w:pPr>
      <w:r>
        <w:t>в виде бумажного документа, который направляется Заявителю посредством почтового отправления;</w:t>
      </w:r>
    </w:p>
    <w:p w:rsidR="00713D16" w:rsidRDefault="00713D16" w:rsidP="00713D16">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jc w:val="both"/>
      </w:pPr>
      <w:r>
        <w:t>в виде электронного документа, который направляется Заявителю в «Личный кабинет» РПГУ.</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ind w:firstLine="652"/>
        <w:jc w:val="both"/>
      </w:pPr>
      <w:r>
        <w:t>Решение об отказе в приеме документов, необходимых для предоставления муниципальной услуги, прошу: вручить лично, представить с использованием РПГУ (ЕПГУ) в форме электронного документа, направить почтовым отправлением по месту фактического проживания (месту нахождения) (нужное подчеркнуть).</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ind w:firstLine="652"/>
        <w:jc w:val="both"/>
      </w:pPr>
      <w:r>
        <w:t>Решение о приостановлении предоставления муниципальной услуги прошу: вручить лично, представить с использованием РПГУ (ЕПГУ) в форме электронного документа, направить почтовым отправлением по месту фактического проживания (месту нахождения) (нужное подчеркнуть).</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ind w:firstLine="652"/>
        <w:jc w:val="both"/>
      </w:pPr>
      <w:r>
        <w:t>Решение об отказе в предоставлении муниципальной услуги прошу: вручить лично, представить с использованием РПГУ (ЕПГУ) в форме электронного документа, направить почтовым отправлением по месту фактического проживания (месту нахождения) (нужное подчеркнуть).</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ind w:firstLine="652"/>
        <w:jc w:val="both"/>
      </w:pPr>
      <w:r>
        <w:t xml:space="preserve">Прошу информировать меня о поступлении любых сведений в подсистему РПГУ (ЕПГУ) «личный кабинет», а также о </w:t>
      </w:r>
    </w:p>
    <w:tbl>
      <w:tblPr>
        <w:tblW w:w="0" w:type="auto"/>
        <w:tblInd w:w="28" w:type="dxa"/>
        <w:tblLayout w:type="fixed"/>
        <w:tblCellMar>
          <w:left w:w="28" w:type="dxa"/>
          <w:right w:w="28" w:type="dxa"/>
        </w:tblCellMar>
        <w:tblLook w:val="04A0" w:firstRow="1" w:lastRow="0" w:firstColumn="1" w:lastColumn="0" w:noHBand="0" w:noVBand="1"/>
      </w:tblPr>
      <w:tblGrid>
        <w:gridCol w:w="5955"/>
        <w:gridCol w:w="3684"/>
      </w:tblGrid>
      <w:tr w:rsidR="00713D16" w:rsidTr="00514695">
        <w:tc>
          <w:tcPr>
            <w:tcW w:w="5955" w:type="dxa"/>
            <w:vAlign w:val="bottom"/>
          </w:tcPr>
          <w:p w:rsidR="00713D16" w:rsidRDefault="00713D16" w:rsidP="00514695">
            <w:pPr>
              <w:keepNext/>
              <w:autoSpaceDE w:val="0"/>
              <w:autoSpaceDN w:val="0"/>
              <w:spacing w:before="20" w:line="276" w:lineRule="auto"/>
              <w:jc w:val="both"/>
            </w:pPr>
            <w:r>
              <w:t>возобновлении предоставления муниципальной услуги</w:t>
            </w:r>
          </w:p>
        </w:tc>
        <w:tc>
          <w:tcPr>
            <w:tcW w:w="3684" w:type="dxa"/>
            <w:tcBorders>
              <w:top w:val="nil"/>
              <w:left w:val="nil"/>
              <w:bottom w:val="single" w:sz="4" w:space="0" w:color="auto"/>
              <w:right w:val="nil"/>
            </w:tcBorders>
            <w:vAlign w:val="bottom"/>
          </w:tcPr>
          <w:p w:rsidR="00713D16" w:rsidRDefault="00713D16" w:rsidP="00514695">
            <w:pPr>
              <w:keepNext/>
              <w:autoSpaceDE w:val="0"/>
              <w:autoSpaceDN w:val="0"/>
              <w:spacing w:before="20" w:line="276" w:lineRule="auto"/>
              <w:jc w:val="both"/>
            </w:pPr>
          </w:p>
        </w:tc>
      </w:tr>
    </w:tbl>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954"/>
        <w:jc w:val="center"/>
      </w:pPr>
      <w:r>
        <w:t>(указывается форма и способ информирования,</w:t>
      </w:r>
    </w:p>
    <w:tbl>
      <w:tblPr>
        <w:tblW w:w="0" w:type="auto"/>
        <w:tblInd w:w="28" w:type="dxa"/>
        <w:tblLayout w:type="fixed"/>
        <w:tblCellMar>
          <w:left w:w="28" w:type="dxa"/>
          <w:right w:w="28" w:type="dxa"/>
        </w:tblCellMar>
        <w:tblLook w:val="04A0" w:firstRow="1" w:lastRow="0" w:firstColumn="1" w:lastColumn="0" w:noHBand="0" w:noVBand="1"/>
      </w:tblPr>
      <w:tblGrid>
        <w:gridCol w:w="9639"/>
      </w:tblGrid>
      <w:tr w:rsidR="00713D16" w:rsidTr="00514695">
        <w:tc>
          <w:tcPr>
            <w:tcW w:w="9639" w:type="dxa"/>
            <w:tcBorders>
              <w:top w:val="nil"/>
              <w:left w:val="nil"/>
              <w:bottom w:val="single" w:sz="4" w:space="0" w:color="auto"/>
              <w:right w:val="nil"/>
            </w:tcBorders>
            <w:vAlign w:val="bottom"/>
          </w:tcPr>
          <w:p w:rsidR="00713D16" w:rsidRDefault="00713D16" w:rsidP="00514695">
            <w:pPr>
              <w:keepNext/>
              <w:autoSpaceDE w:val="0"/>
              <w:autoSpaceDN w:val="0"/>
              <w:spacing w:before="20" w:line="276" w:lineRule="auto"/>
              <w:jc w:val="both"/>
            </w:pPr>
          </w:p>
        </w:tc>
      </w:tr>
    </w:tbl>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в том числе адрес электронной почты, номер телефона для смс-информирования, номер телефона для информирования по телефону)</w:t>
      </w:r>
    </w:p>
    <w:tbl>
      <w:tblPr>
        <w:tblW w:w="0" w:type="auto"/>
        <w:tblInd w:w="28" w:type="dxa"/>
        <w:tblLayout w:type="fixed"/>
        <w:tblCellMar>
          <w:left w:w="28" w:type="dxa"/>
          <w:right w:w="28" w:type="dxa"/>
        </w:tblCellMar>
        <w:tblLook w:val="04A0" w:firstRow="1" w:lastRow="0" w:firstColumn="1" w:lastColumn="0" w:noHBand="0" w:noVBand="1"/>
      </w:tblPr>
      <w:tblGrid>
        <w:gridCol w:w="9639"/>
      </w:tblGrid>
      <w:tr w:rsidR="00713D16" w:rsidTr="00514695">
        <w:tc>
          <w:tcPr>
            <w:tcW w:w="9639" w:type="dxa"/>
            <w:tcBorders>
              <w:top w:val="nil"/>
              <w:left w:val="nil"/>
              <w:bottom w:val="single" w:sz="4" w:space="0" w:color="auto"/>
              <w:right w:val="nil"/>
            </w:tcBorders>
            <w:vAlign w:val="bottom"/>
          </w:tcPr>
          <w:p w:rsidR="00713D16" w:rsidRDefault="00713D16" w:rsidP="00514695">
            <w:pPr>
              <w:keepNext/>
              <w:autoSpaceDE w:val="0"/>
              <w:autoSpaceDN w:val="0"/>
              <w:spacing w:before="20" w:line="276" w:lineRule="auto"/>
              <w:jc w:val="both"/>
            </w:pPr>
          </w:p>
        </w:tc>
      </w:tr>
    </w:tbl>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center"/>
      </w:pPr>
      <w:r>
        <w:t>(указывается при желании получения соответствующих сведений)</w:t>
      </w:r>
    </w:p>
    <w:tbl>
      <w:tblPr>
        <w:tblW w:w="0" w:type="auto"/>
        <w:tblInd w:w="28" w:type="dxa"/>
        <w:tblLayout w:type="fixed"/>
        <w:tblCellMar>
          <w:left w:w="28" w:type="dxa"/>
          <w:right w:w="28" w:type="dxa"/>
        </w:tblCellMar>
        <w:tblLook w:val="04A0" w:firstRow="1" w:lastRow="0" w:firstColumn="1" w:lastColumn="0" w:noHBand="0" w:noVBand="1"/>
      </w:tblPr>
      <w:tblGrid>
        <w:gridCol w:w="660"/>
        <w:gridCol w:w="1095"/>
        <w:gridCol w:w="2520"/>
        <w:gridCol w:w="960"/>
        <w:gridCol w:w="4546"/>
      </w:tblGrid>
      <w:tr w:rsidR="00713D16" w:rsidTr="00514695">
        <w:trPr>
          <w:cantSplit/>
        </w:trPr>
        <w:tc>
          <w:tcPr>
            <w:tcW w:w="660" w:type="dxa"/>
            <w:vAlign w:val="bottom"/>
          </w:tcPr>
          <w:p w:rsidR="00713D16" w:rsidRDefault="00713D16" w:rsidP="00514695">
            <w:pPr>
              <w:keepNext/>
              <w:autoSpaceDE w:val="0"/>
              <w:autoSpaceDN w:val="0"/>
              <w:spacing w:before="20" w:line="276" w:lineRule="auto"/>
              <w:jc w:val="both"/>
            </w:pPr>
          </w:p>
        </w:tc>
        <w:tc>
          <w:tcPr>
            <w:tcW w:w="1095" w:type="dxa"/>
            <w:vAlign w:val="bottom"/>
          </w:tcPr>
          <w:p w:rsidR="00713D16" w:rsidRDefault="00713D16" w:rsidP="00514695">
            <w:pPr>
              <w:keepNext/>
              <w:autoSpaceDE w:val="0"/>
              <w:autoSpaceDN w:val="0"/>
              <w:spacing w:before="20" w:line="276" w:lineRule="auto"/>
              <w:jc w:val="both"/>
            </w:pPr>
            <w:r>
              <w:t>Подпись</w:t>
            </w:r>
          </w:p>
        </w:tc>
        <w:tc>
          <w:tcPr>
            <w:tcW w:w="2520" w:type="dxa"/>
            <w:tcBorders>
              <w:top w:val="nil"/>
              <w:left w:val="nil"/>
              <w:bottom w:val="single" w:sz="4" w:space="0" w:color="auto"/>
              <w:right w:val="nil"/>
            </w:tcBorders>
            <w:vAlign w:val="bottom"/>
          </w:tcPr>
          <w:p w:rsidR="00713D16" w:rsidRDefault="00713D16" w:rsidP="00514695">
            <w:pPr>
              <w:keepNext/>
              <w:autoSpaceDE w:val="0"/>
              <w:autoSpaceDN w:val="0"/>
              <w:spacing w:before="20" w:line="276" w:lineRule="auto"/>
              <w:jc w:val="center"/>
            </w:pPr>
          </w:p>
        </w:tc>
        <w:tc>
          <w:tcPr>
            <w:tcW w:w="960" w:type="dxa"/>
            <w:vAlign w:val="bottom"/>
          </w:tcPr>
          <w:p w:rsidR="00713D16" w:rsidRDefault="00713D16" w:rsidP="00514695">
            <w:pPr>
              <w:keepNext/>
              <w:autoSpaceDE w:val="0"/>
              <w:autoSpaceDN w:val="0"/>
              <w:spacing w:before="20" w:line="276" w:lineRule="auto"/>
              <w:jc w:val="center"/>
            </w:pPr>
          </w:p>
        </w:tc>
        <w:tc>
          <w:tcPr>
            <w:tcW w:w="4546" w:type="dxa"/>
            <w:tcBorders>
              <w:top w:val="nil"/>
              <w:left w:val="nil"/>
              <w:bottom w:val="single" w:sz="4" w:space="0" w:color="auto"/>
              <w:right w:val="nil"/>
            </w:tcBorders>
            <w:vAlign w:val="bottom"/>
          </w:tcPr>
          <w:p w:rsidR="00713D16" w:rsidRDefault="00713D16" w:rsidP="00514695">
            <w:pPr>
              <w:keepNext/>
              <w:autoSpaceDE w:val="0"/>
              <w:autoSpaceDN w:val="0"/>
              <w:spacing w:before="20" w:line="276" w:lineRule="auto"/>
              <w:jc w:val="center"/>
            </w:pPr>
          </w:p>
        </w:tc>
      </w:tr>
    </w:tbl>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center"/>
      </w:pPr>
      <w:r>
        <w:t>(расшифровка подписи)</w:t>
      </w:r>
    </w:p>
    <w:tbl>
      <w:tblPr>
        <w:tblW w:w="0" w:type="auto"/>
        <w:tblInd w:w="28" w:type="dxa"/>
        <w:tblLayout w:type="fixed"/>
        <w:tblCellMar>
          <w:left w:w="28" w:type="dxa"/>
          <w:right w:w="28" w:type="dxa"/>
        </w:tblCellMar>
        <w:tblLook w:val="04A0" w:firstRow="1" w:lastRow="0" w:firstColumn="1" w:lastColumn="0" w:noHBand="0" w:noVBand="1"/>
      </w:tblPr>
      <w:tblGrid>
        <w:gridCol w:w="660"/>
        <w:gridCol w:w="614"/>
        <w:gridCol w:w="3001"/>
      </w:tblGrid>
      <w:tr w:rsidR="00713D16" w:rsidTr="00514695">
        <w:trPr>
          <w:cantSplit/>
        </w:trPr>
        <w:tc>
          <w:tcPr>
            <w:tcW w:w="660" w:type="dxa"/>
            <w:vAlign w:val="bottom"/>
          </w:tcPr>
          <w:p w:rsidR="00713D16" w:rsidRDefault="00713D16" w:rsidP="00514695">
            <w:pPr>
              <w:autoSpaceDE w:val="0"/>
              <w:autoSpaceDN w:val="0"/>
              <w:spacing w:before="20" w:line="276" w:lineRule="auto"/>
              <w:jc w:val="both"/>
            </w:pPr>
          </w:p>
        </w:tc>
        <w:tc>
          <w:tcPr>
            <w:tcW w:w="614" w:type="dxa"/>
            <w:vAlign w:val="bottom"/>
          </w:tcPr>
          <w:p w:rsidR="00713D16" w:rsidRDefault="00713D16" w:rsidP="00514695">
            <w:pPr>
              <w:autoSpaceDE w:val="0"/>
              <w:autoSpaceDN w:val="0"/>
              <w:spacing w:before="20" w:line="276" w:lineRule="auto"/>
              <w:jc w:val="both"/>
            </w:pPr>
            <w:r>
              <w:t>Дата</w:t>
            </w:r>
          </w:p>
        </w:tc>
        <w:tc>
          <w:tcPr>
            <w:tcW w:w="3001" w:type="dxa"/>
            <w:tcBorders>
              <w:top w:val="nil"/>
              <w:left w:val="nil"/>
              <w:bottom w:val="single" w:sz="4" w:space="0" w:color="auto"/>
              <w:right w:val="nil"/>
            </w:tcBorders>
            <w:vAlign w:val="bottom"/>
          </w:tcPr>
          <w:p w:rsidR="00713D16" w:rsidRDefault="00713D16" w:rsidP="00514695">
            <w:pPr>
              <w:autoSpaceDE w:val="0"/>
              <w:autoSpaceDN w:val="0"/>
              <w:spacing w:before="20" w:line="276" w:lineRule="auto"/>
              <w:jc w:val="center"/>
            </w:pPr>
          </w:p>
        </w:tc>
      </w:tr>
    </w:tbl>
    <w:p w:rsidR="00713D16" w:rsidRDefault="00713D16" w:rsidP="00713D16">
      <w:pPr>
        <w:widowControl w:val="0"/>
        <w:tabs>
          <w:tab w:val="left" w:pos="567"/>
        </w:tabs>
      </w:pPr>
    </w:p>
    <w:tbl>
      <w:tblPr>
        <w:tblW w:w="0" w:type="auto"/>
        <w:tblLook w:val="04A0" w:firstRow="1" w:lastRow="0" w:firstColumn="1" w:lastColumn="0" w:noHBand="0" w:noVBand="1"/>
      </w:tblPr>
      <w:tblGrid>
        <w:gridCol w:w="4878"/>
        <w:gridCol w:w="4477"/>
      </w:tblGrid>
      <w:tr w:rsidR="00713D16" w:rsidTr="00514695">
        <w:tc>
          <w:tcPr>
            <w:tcW w:w="5211" w:type="dxa"/>
          </w:tcPr>
          <w:p w:rsidR="00713D16" w:rsidRDefault="00713D16" w:rsidP="00514695">
            <w:pPr>
              <w:autoSpaceDE w:val="0"/>
              <w:autoSpaceDN w:val="0"/>
              <w:adjustRightInd w:val="0"/>
              <w:jc w:val="right"/>
            </w:pPr>
          </w:p>
        </w:tc>
        <w:tc>
          <w:tcPr>
            <w:tcW w:w="4642" w:type="dxa"/>
          </w:tcPr>
          <w:p w:rsidR="00713D16" w:rsidRDefault="00713D16" w:rsidP="00514695">
            <w:pPr>
              <w:autoSpaceDE w:val="0"/>
              <w:autoSpaceDN w:val="0"/>
              <w:adjustRightInd w:val="0"/>
              <w:jc w:val="both"/>
              <w:rPr>
                <w:sz w:val="22"/>
                <w:szCs w:val="22"/>
              </w:rPr>
            </w:pPr>
            <w:r>
              <w:rPr>
                <w:sz w:val="22"/>
                <w:szCs w:val="22"/>
              </w:rPr>
              <w:t xml:space="preserve">                                </w:t>
            </w:r>
          </w:p>
          <w:p w:rsidR="00713D16" w:rsidRDefault="00713D16" w:rsidP="00514695">
            <w:pPr>
              <w:autoSpaceDE w:val="0"/>
              <w:autoSpaceDN w:val="0"/>
              <w:adjustRightInd w:val="0"/>
              <w:jc w:val="both"/>
              <w:rPr>
                <w:sz w:val="22"/>
                <w:szCs w:val="22"/>
              </w:rPr>
            </w:pPr>
          </w:p>
          <w:p w:rsidR="00713D16" w:rsidRDefault="00713D16" w:rsidP="00514695">
            <w:pPr>
              <w:autoSpaceDE w:val="0"/>
              <w:autoSpaceDN w:val="0"/>
              <w:adjustRightInd w:val="0"/>
              <w:jc w:val="both"/>
              <w:rPr>
                <w:sz w:val="22"/>
                <w:szCs w:val="22"/>
              </w:rPr>
            </w:pPr>
          </w:p>
          <w:p w:rsidR="00713D16" w:rsidRDefault="00713D16" w:rsidP="00514695">
            <w:pPr>
              <w:autoSpaceDE w:val="0"/>
              <w:autoSpaceDN w:val="0"/>
              <w:adjustRightInd w:val="0"/>
              <w:jc w:val="both"/>
              <w:rPr>
                <w:sz w:val="22"/>
                <w:szCs w:val="22"/>
              </w:rPr>
            </w:pPr>
          </w:p>
          <w:p w:rsidR="00713D16" w:rsidRDefault="00713D16" w:rsidP="00514695">
            <w:pPr>
              <w:autoSpaceDE w:val="0"/>
              <w:autoSpaceDN w:val="0"/>
              <w:adjustRightInd w:val="0"/>
              <w:jc w:val="both"/>
              <w:rPr>
                <w:sz w:val="22"/>
                <w:szCs w:val="22"/>
              </w:rPr>
            </w:pPr>
          </w:p>
          <w:p w:rsidR="00713D16" w:rsidRDefault="00713D16" w:rsidP="00514695">
            <w:pPr>
              <w:autoSpaceDE w:val="0"/>
              <w:autoSpaceDN w:val="0"/>
              <w:adjustRightInd w:val="0"/>
              <w:jc w:val="both"/>
              <w:rPr>
                <w:sz w:val="22"/>
                <w:szCs w:val="22"/>
              </w:rPr>
            </w:pPr>
          </w:p>
          <w:p w:rsidR="00713D16" w:rsidRDefault="00713D16" w:rsidP="00514695">
            <w:pPr>
              <w:autoSpaceDE w:val="0"/>
              <w:autoSpaceDN w:val="0"/>
              <w:adjustRightInd w:val="0"/>
              <w:jc w:val="both"/>
              <w:rPr>
                <w:sz w:val="22"/>
                <w:szCs w:val="22"/>
              </w:rPr>
            </w:pPr>
          </w:p>
          <w:p w:rsidR="00713D16" w:rsidRDefault="00713D16" w:rsidP="00514695">
            <w:pPr>
              <w:autoSpaceDE w:val="0"/>
              <w:autoSpaceDN w:val="0"/>
              <w:adjustRightInd w:val="0"/>
              <w:jc w:val="both"/>
              <w:rPr>
                <w:sz w:val="22"/>
                <w:szCs w:val="22"/>
              </w:rPr>
            </w:pPr>
          </w:p>
          <w:p w:rsidR="00713D16" w:rsidRDefault="00713D16" w:rsidP="00514695">
            <w:pPr>
              <w:autoSpaceDE w:val="0"/>
              <w:autoSpaceDN w:val="0"/>
              <w:adjustRightInd w:val="0"/>
              <w:jc w:val="both"/>
              <w:rPr>
                <w:sz w:val="22"/>
                <w:szCs w:val="22"/>
              </w:rPr>
            </w:pPr>
          </w:p>
          <w:p w:rsidR="00713D16" w:rsidRDefault="00713D16" w:rsidP="00514695">
            <w:pPr>
              <w:autoSpaceDE w:val="0"/>
              <w:autoSpaceDN w:val="0"/>
              <w:adjustRightInd w:val="0"/>
              <w:jc w:val="both"/>
              <w:rPr>
                <w:sz w:val="22"/>
                <w:szCs w:val="22"/>
              </w:rPr>
            </w:pPr>
          </w:p>
          <w:p w:rsidR="00713D16" w:rsidRDefault="00713D16" w:rsidP="00514695">
            <w:pPr>
              <w:autoSpaceDE w:val="0"/>
              <w:autoSpaceDN w:val="0"/>
              <w:adjustRightInd w:val="0"/>
              <w:jc w:val="both"/>
              <w:rPr>
                <w:sz w:val="22"/>
                <w:szCs w:val="22"/>
              </w:rPr>
            </w:pPr>
          </w:p>
          <w:p w:rsidR="00713D16" w:rsidRDefault="00713D16" w:rsidP="00514695">
            <w:pPr>
              <w:autoSpaceDE w:val="0"/>
              <w:autoSpaceDN w:val="0"/>
              <w:adjustRightInd w:val="0"/>
              <w:jc w:val="both"/>
              <w:rPr>
                <w:sz w:val="22"/>
                <w:szCs w:val="22"/>
              </w:rPr>
            </w:pPr>
          </w:p>
          <w:p w:rsidR="00713D16" w:rsidRDefault="00713D16" w:rsidP="00514695">
            <w:pPr>
              <w:autoSpaceDE w:val="0"/>
              <w:autoSpaceDN w:val="0"/>
              <w:adjustRightInd w:val="0"/>
              <w:jc w:val="both"/>
              <w:rPr>
                <w:sz w:val="22"/>
                <w:szCs w:val="22"/>
              </w:rPr>
            </w:pPr>
          </w:p>
          <w:p w:rsidR="00713D16" w:rsidRDefault="00713D16" w:rsidP="00514695">
            <w:pPr>
              <w:autoSpaceDE w:val="0"/>
              <w:autoSpaceDN w:val="0"/>
              <w:adjustRightInd w:val="0"/>
              <w:jc w:val="both"/>
              <w:rPr>
                <w:sz w:val="22"/>
                <w:szCs w:val="22"/>
              </w:rPr>
            </w:pPr>
          </w:p>
          <w:p w:rsidR="00713D16" w:rsidRDefault="00713D16" w:rsidP="00514695">
            <w:pPr>
              <w:autoSpaceDE w:val="0"/>
              <w:autoSpaceDN w:val="0"/>
              <w:adjustRightInd w:val="0"/>
              <w:jc w:val="both"/>
              <w:rPr>
                <w:sz w:val="22"/>
                <w:szCs w:val="22"/>
              </w:rPr>
            </w:pPr>
          </w:p>
          <w:p w:rsidR="00713D16" w:rsidRDefault="00713D16" w:rsidP="00514695">
            <w:pPr>
              <w:autoSpaceDE w:val="0"/>
              <w:autoSpaceDN w:val="0"/>
              <w:adjustRightInd w:val="0"/>
              <w:jc w:val="both"/>
              <w:rPr>
                <w:sz w:val="22"/>
                <w:szCs w:val="22"/>
              </w:rPr>
            </w:pPr>
          </w:p>
          <w:p w:rsidR="00713D16" w:rsidRDefault="00713D16" w:rsidP="00514695">
            <w:pPr>
              <w:autoSpaceDE w:val="0"/>
              <w:autoSpaceDN w:val="0"/>
              <w:adjustRightInd w:val="0"/>
              <w:jc w:val="both"/>
              <w:rPr>
                <w:sz w:val="22"/>
                <w:szCs w:val="22"/>
              </w:rPr>
            </w:pPr>
          </w:p>
          <w:p w:rsidR="00713D16" w:rsidRDefault="00713D16" w:rsidP="00514695">
            <w:pPr>
              <w:autoSpaceDE w:val="0"/>
              <w:autoSpaceDN w:val="0"/>
              <w:adjustRightInd w:val="0"/>
              <w:jc w:val="both"/>
              <w:rPr>
                <w:sz w:val="22"/>
                <w:szCs w:val="22"/>
              </w:rPr>
            </w:pPr>
          </w:p>
          <w:p w:rsidR="00713D16" w:rsidRDefault="00713D16" w:rsidP="00514695">
            <w:pPr>
              <w:autoSpaceDE w:val="0"/>
              <w:autoSpaceDN w:val="0"/>
              <w:adjustRightInd w:val="0"/>
              <w:jc w:val="both"/>
              <w:rPr>
                <w:sz w:val="22"/>
                <w:szCs w:val="22"/>
              </w:rPr>
            </w:pPr>
          </w:p>
          <w:p w:rsidR="00713D16" w:rsidRDefault="00713D16" w:rsidP="00514695">
            <w:pPr>
              <w:autoSpaceDE w:val="0"/>
              <w:autoSpaceDN w:val="0"/>
              <w:adjustRightInd w:val="0"/>
              <w:jc w:val="both"/>
              <w:rPr>
                <w:sz w:val="22"/>
                <w:szCs w:val="22"/>
              </w:rPr>
            </w:pPr>
          </w:p>
          <w:p w:rsidR="00713D16" w:rsidRDefault="00713D16" w:rsidP="00514695">
            <w:pPr>
              <w:autoSpaceDE w:val="0"/>
              <w:autoSpaceDN w:val="0"/>
              <w:adjustRightInd w:val="0"/>
              <w:jc w:val="both"/>
              <w:rPr>
                <w:sz w:val="22"/>
                <w:szCs w:val="22"/>
              </w:rPr>
            </w:pPr>
          </w:p>
          <w:p w:rsidR="00713D16" w:rsidRDefault="00713D16" w:rsidP="00514695">
            <w:pPr>
              <w:autoSpaceDE w:val="0"/>
              <w:autoSpaceDN w:val="0"/>
              <w:adjustRightInd w:val="0"/>
              <w:jc w:val="both"/>
              <w:rPr>
                <w:sz w:val="22"/>
                <w:szCs w:val="22"/>
              </w:rPr>
            </w:pPr>
          </w:p>
          <w:p w:rsidR="00713D16" w:rsidRDefault="00713D16" w:rsidP="00514695">
            <w:pPr>
              <w:autoSpaceDE w:val="0"/>
              <w:autoSpaceDN w:val="0"/>
              <w:adjustRightInd w:val="0"/>
              <w:jc w:val="both"/>
              <w:rPr>
                <w:sz w:val="22"/>
                <w:szCs w:val="22"/>
              </w:rPr>
            </w:pPr>
          </w:p>
          <w:p w:rsidR="00713D16" w:rsidRDefault="00713D16" w:rsidP="00514695">
            <w:pPr>
              <w:autoSpaceDE w:val="0"/>
              <w:autoSpaceDN w:val="0"/>
              <w:adjustRightInd w:val="0"/>
              <w:jc w:val="both"/>
              <w:rPr>
                <w:sz w:val="22"/>
                <w:szCs w:val="22"/>
              </w:rPr>
            </w:pPr>
          </w:p>
          <w:p w:rsidR="00713D16" w:rsidRDefault="00713D16" w:rsidP="00514695">
            <w:pPr>
              <w:autoSpaceDE w:val="0"/>
              <w:autoSpaceDN w:val="0"/>
              <w:adjustRightInd w:val="0"/>
              <w:jc w:val="both"/>
              <w:rPr>
                <w:sz w:val="22"/>
                <w:szCs w:val="22"/>
              </w:rPr>
            </w:pPr>
          </w:p>
          <w:p w:rsidR="00713D16" w:rsidRDefault="00713D16" w:rsidP="00514695">
            <w:pPr>
              <w:autoSpaceDE w:val="0"/>
              <w:autoSpaceDN w:val="0"/>
              <w:adjustRightInd w:val="0"/>
              <w:jc w:val="both"/>
              <w:rPr>
                <w:sz w:val="22"/>
                <w:szCs w:val="22"/>
              </w:rPr>
            </w:pPr>
          </w:p>
          <w:p w:rsidR="00713D16" w:rsidRDefault="00713D16" w:rsidP="00514695">
            <w:pPr>
              <w:autoSpaceDE w:val="0"/>
              <w:autoSpaceDN w:val="0"/>
              <w:adjustRightInd w:val="0"/>
              <w:jc w:val="both"/>
              <w:rPr>
                <w:sz w:val="22"/>
                <w:szCs w:val="22"/>
              </w:rPr>
            </w:pPr>
          </w:p>
          <w:p w:rsidR="00713D16" w:rsidRDefault="00713D16" w:rsidP="00514695">
            <w:pPr>
              <w:autoSpaceDE w:val="0"/>
              <w:autoSpaceDN w:val="0"/>
              <w:adjustRightInd w:val="0"/>
              <w:jc w:val="both"/>
              <w:rPr>
                <w:sz w:val="22"/>
                <w:szCs w:val="22"/>
              </w:rPr>
            </w:pPr>
          </w:p>
          <w:p w:rsidR="00713D16" w:rsidRDefault="00713D16" w:rsidP="00514695">
            <w:pPr>
              <w:autoSpaceDE w:val="0"/>
              <w:autoSpaceDN w:val="0"/>
              <w:adjustRightInd w:val="0"/>
              <w:jc w:val="both"/>
              <w:rPr>
                <w:sz w:val="22"/>
                <w:szCs w:val="22"/>
              </w:rPr>
            </w:pPr>
          </w:p>
          <w:p w:rsidR="00713D16" w:rsidRDefault="00713D16" w:rsidP="00514695">
            <w:pPr>
              <w:autoSpaceDE w:val="0"/>
              <w:autoSpaceDN w:val="0"/>
              <w:adjustRightInd w:val="0"/>
              <w:jc w:val="both"/>
              <w:rPr>
                <w:sz w:val="22"/>
                <w:szCs w:val="22"/>
              </w:rPr>
            </w:pPr>
          </w:p>
          <w:p w:rsidR="00713D16" w:rsidRDefault="00713D16" w:rsidP="00514695">
            <w:pPr>
              <w:autoSpaceDE w:val="0"/>
              <w:autoSpaceDN w:val="0"/>
              <w:adjustRightInd w:val="0"/>
              <w:jc w:val="both"/>
              <w:rPr>
                <w:sz w:val="22"/>
                <w:szCs w:val="22"/>
              </w:rPr>
            </w:pPr>
          </w:p>
          <w:p w:rsidR="00713D16" w:rsidRDefault="00713D16" w:rsidP="00514695">
            <w:pPr>
              <w:autoSpaceDE w:val="0"/>
              <w:autoSpaceDN w:val="0"/>
              <w:adjustRightInd w:val="0"/>
              <w:jc w:val="both"/>
              <w:rPr>
                <w:sz w:val="22"/>
                <w:szCs w:val="22"/>
              </w:rPr>
            </w:pPr>
          </w:p>
          <w:p w:rsidR="00713D16" w:rsidRDefault="00713D16" w:rsidP="00514695">
            <w:pPr>
              <w:autoSpaceDE w:val="0"/>
              <w:autoSpaceDN w:val="0"/>
              <w:adjustRightInd w:val="0"/>
              <w:jc w:val="both"/>
              <w:rPr>
                <w:sz w:val="22"/>
                <w:szCs w:val="22"/>
              </w:rPr>
            </w:pPr>
          </w:p>
          <w:p w:rsidR="00713D16" w:rsidRDefault="00713D16" w:rsidP="00514695">
            <w:pPr>
              <w:autoSpaceDE w:val="0"/>
              <w:autoSpaceDN w:val="0"/>
              <w:adjustRightInd w:val="0"/>
              <w:jc w:val="both"/>
              <w:rPr>
                <w:sz w:val="22"/>
                <w:szCs w:val="22"/>
              </w:rPr>
            </w:pPr>
          </w:p>
          <w:p w:rsidR="00713D16" w:rsidRDefault="00713D16" w:rsidP="00514695">
            <w:pPr>
              <w:autoSpaceDE w:val="0"/>
              <w:autoSpaceDN w:val="0"/>
              <w:adjustRightInd w:val="0"/>
              <w:jc w:val="both"/>
              <w:rPr>
                <w:sz w:val="22"/>
                <w:szCs w:val="22"/>
              </w:rPr>
            </w:pPr>
          </w:p>
          <w:p w:rsidR="00713D16" w:rsidRDefault="00713D16" w:rsidP="00514695">
            <w:pPr>
              <w:autoSpaceDE w:val="0"/>
              <w:autoSpaceDN w:val="0"/>
              <w:adjustRightInd w:val="0"/>
              <w:jc w:val="both"/>
              <w:rPr>
                <w:sz w:val="22"/>
                <w:szCs w:val="22"/>
              </w:rPr>
            </w:pPr>
          </w:p>
          <w:p w:rsidR="00713D16" w:rsidRDefault="00713D16" w:rsidP="00514695">
            <w:pPr>
              <w:autoSpaceDE w:val="0"/>
              <w:autoSpaceDN w:val="0"/>
              <w:adjustRightInd w:val="0"/>
              <w:jc w:val="both"/>
              <w:rPr>
                <w:sz w:val="22"/>
                <w:szCs w:val="22"/>
              </w:rPr>
            </w:pPr>
          </w:p>
          <w:p w:rsidR="00713D16" w:rsidRDefault="00713D16" w:rsidP="00514695">
            <w:pPr>
              <w:autoSpaceDE w:val="0"/>
              <w:autoSpaceDN w:val="0"/>
              <w:adjustRightInd w:val="0"/>
              <w:jc w:val="both"/>
              <w:rPr>
                <w:sz w:val="22"/>
                <w:szCs w:val="22"/>
              </w:rPr>
            </w:pPr>
          </w:p>
          <w:p w:rsidR="00713D16" w:rsidRDefault="00713D16" w:rsidP="00514695">
            <w:pPr>
              <w:autoSpaceDE w:val="0"/>
              <w:autoSpaceDN w:val="0"/>
              <w:adjustRightInd w:val="0"/>
              <w:jc w:val="both"/>
              <w:rPr>
                <w:sz w:val="22"/>
                <w:szCs w:val="22"/>
              </w:rPr>
            </w:pPr>
          </w:p>
          <w:p w:rsidR="00713D16" w:rsidRDefault="00713D16" w:rsidP="00514695">
            <w:pPr>
              <w:autoSpaceDE w:val="0"/>
              <w:autoSpaceDN w:val="0"/>
              <w:adjustRightInd w:val="0"/>
              <w:jc w:val="both"/>
              <w:rPr>
                <w:sz w:val="22"/>
                <w:szCs w:val="22"/>
              </w:rPr>
            </w:pPr>
          </w:p>
          <w:p w:rsidR="00713D16" w:rsidRDefault="00713D16" w:rsidP="00514695">
            <w:pPr>
              <w:autoSpaceDE w:val="0"/>
              <w:autoSpaceDN w:val="0"/>
              <w:adjustRightInd w:val="0"/>
              <w:jc w:val="both"/>
              <w:rPr>
                <w:sz w:val="22"/>
                <w:szCs w:val="22"/>
              </w:rPr>
            </w:pPr>
          </w:p>
          <w:p w:rsidR="00713D16" w:rsidRDefault="00713D16" w:rsidP="00514695">
            <w:pPr>
              <w:autoSpaceDE w:val="0"/>
              <w:autoSpaceDN w:val="0"/>
              <w:adjustRightInd w:val="0"/>
              <w:jc w:val="both"/>
              <w:rPr>
                <w:sz w:val="22"/>
                <w:szCs w:val="22"/>
              </w:rPr>
            </w:pPr>
          </w:p>
          <w:p w:rsidR="00713D16" w:rsidRDefault="00713D16" w:rsidP="00514695">
            <w:pPr>
              <w:autoSpaceDE w:val="0"/>
              <w:autoSpaceDN w:val="0"/>
              <w:adjustRightInd w:val="0"/>
              <w:jc w:val="both"/>
              <w:rPr>
                <w:sz w:val="22"/>
                <w:szCs w:val="22"/>
              </w:rPr>
            </w:pPr>
          </w:p>
          <w:p w:rsidR="00713D16" w:rsidRDefault="00713D16" w:rsidP="00514695">
            <w:pPr>
              <w:autoSpaceDE w:val="0"/>
              <w:autoSpaceDN w:val="0"/>
              <w:adjustRightInd w:val="0"/>
              <w:jc w:val="both"/>
              <w:rPr>
                <w:sz w:val="22"/>
                <w:szCs w:val="22"/>
              </w:rPr>
            </w:pPr>
          </w:p>
          <w:p w:rsidR="00713D16" w:rsidRDefault="00713D16" w:rsidP="00514695">
            <w:pPr>
              <w:autoSpaceDE w:val="0"/>
              <w:autoSpaceDN w:val="0"/>
              <w:adjustRightInd w:val="0"/>
              <w:jc w:val="both"/>
              <w:rPr>
                <w:sz w:val="22"/>
                <w:szCs w:val="22"/>
              </w:rPr>
            </w:pPr>
          </w:p>
          <w:p w:rsidR="00713D16" w:rsidRDefault="00713D16" w:rsidP="00514695">
            <w:pPr>
              <w:autoSpaceDE w:val="0"/>
              <w:autoSpaceDN w:val="0"/>
              <w:adjustRightInd w:val="0"/>
              <w:jc w:val="both"/>
              <w:rPr>
                <w:sz w:val="22"/>
                <w:szCs w:val="22"/>
              </w:rPr>
            </w:pPr>
          </w:p>
          <w:p w:rsidR="00713D16" w:rsidRDefault="00713D16" w:rsidP="00514695">
            <w:pPr>
              <w:autoSpaceDE w:val="0"/>
              <w:autoSpaceDN w:val="0"/>
              <w:adjustRightInd w:val="0"/>
              <w:jc w:val="both"/>
              <w:rPr>
                <w:sz w:val="22"/>
                <w:szCs w:val="22"/>
              </w:rPr>
            </w:pPr>
          </w:p>
          <w:p w:rsidR="00713D16" w:rsidRDefault="00713D16" w:rsidP="00514695">
            <w:pPr>
              <w:autoSpaceDE w:val="0"/>
              <w:autoSpaceDN w:val="0"/>
              <w:adjustRightInd w:val="0"/>
              <w:jc w:val="both"/>
              <w:rPr>
                <w:sz w:val="22"/>
                <w:szCs w:val="22"/>
              </w:rPr>
            </w:pPr>
          </w:p>
          <w:p w:rsidR="00713D16" w:rsidRDefault="00713D16" w:rsidP="00514695">
            <w:pPr>
              <w:autoSpaceDE w:val="0"/>
              <w:autoSpaceDN w:val="0"/>
              <w:adjustRightInd w:val="0"/>
              <w:jc w:val="both"/>
              <w:rPr>
                <w:sz w:val="22"/>
                <w:szCs w:val="22"/>
              </w:rPr>
            </w:pPr>
          </w:p>
          <w:p w:rsidR="00713D16" w:rsidRDefault="00713D16" w:rsidP="00514695">
            <w:pPr>
              <w:autoSpaceDE w:val="0"/>
              <w:autoSpaceDN w:val="0"/>
              <w:adjustRightInd w:val="0"/>
              <w:jc w:val="both"/>
              <w:rPr>
                <w:sz w:val="22"/>
                <w:szCs w:val="22"/>
              </w:rPr>
            </w:pPr>
          </w:p>
          <w:p w:rsidR="00713D16" w:rsidRDefault="00713D16" w:rsidP="00514695">
            <w:pPr>
              <w:autoSpaceDE w:val="0"/>
              <w:autoSpaceDN w:val="0"/>
              <w:adjustRightInd w:val="0"/>
              <w:jc w:val="both"/>
              <w:rPr>
                <w:sz w:val="22"/>
                <w:szCs w:val="22"/>
              </w:rPr>
            </w:pPr>
          </w:p>
          <w:p w:rsidR="00713D16" w:rsidRDefault="00713D16" w:rsidP="00514695">
            <w:pPr>
              <w:autoSpaceDE w:val="0"/>
              <w:autoSpaceDN w:val="0"/>
              <w:adjustRightInd w:val="0"/>
              <w:jc w:val="both"/>
              <w:rPr>
                <w:sz w:val="22"/>
                <w:szCs w:val="22"/>
              </w:rPr>
            </w:pPr>
          </w:p>
          <w:p w:rsidR="00713D16" w:rsidRDefault="00713D16" w:rsidP="00514695">
            <w:pPr>
              <w:autoSpaceDE w:val="0"/>
              <w:autoSpaceDN w:val="0"/>
              <w:adjustRightInd w:val="0"/>
              <w:jc w:val="both"/>
              <w:rPr>
                <w:sz w:val="22"/>
                <w:szCs w:val="22"/>
              </w:rPr>
            </w:pPr>
          </w:p>
          <w:p w:rsidR="00713D16" w:rsidRDefault="00713D16" w:rsidP="00514695">
            <w:pPr>
              <w:autoSpaceDE w:val="0"/>
              <w:autoSpaceDN w:val="0"/>
              <w:adjustRightInd w:val="0"/>
              <w:jc w:val="both"/>
              <w:rPr>
                <w:sz w:val="22"/>
                <w:szCs w:val="22"/>
              </w:rPr>
            </w:pPr>
          </w:p>
          <w:p w:rsidR="00713D16" w:rsidRDefault="00713D16" w:rsidP="00514695">
            <w:pPr>
              <w:autoSpaceDE w:val="0"/>
              <w:autoSpaceDN w:val="0"/>
              <w:adjustRightInd w:val="0"/>
              <w:jc w:val="both"/>
              <w:rPr>
                <w:sz w:val="22"/>
                <w:szCs w:val="22"/>
              </w:rPr>
            </w:pPr>
          </w:p>
          <w:p w:rsidR="00713D16" w:rsidRDefault="00713D16" w:rsidP="00514695">
            <w:pPr>
              <w:autoSpaceDE w:val="0"/>
              <w:autoSpaceDN w:val="0"/>
              <w:adjustRightInd w:val="0"/>
              <w:jc w:val="both"/>
              <w:rPr>
                <w:sz w:val="22"/>
                <w:szCs w:val="22"/>
              </w:rPr>
            </w:pPr>
          </w:p>
          <w:p w:rsidR="00713D16" w:rsidRDefault="00713D16" w:rsidP="00514695">
            <w:pPr>
              <w:autoSpaceDE w:val="0"/>
              <w:autoSpaceDN w:val="0"/>
              <w:adjustRightInd w:val="0"/>
              <w:jc w:val="both"/>
              <w:rPr>
                <w:sz w:val="22"/>
                <w:szCs w:val="22"/>
              </w:rPr>
            </w:pPr>
          </w:p>
          <w:p w:rsidR="00713D16" w:rsidRDefault="00713D16" w:rsidP="00514695">
            <w:pPr>
              <w:autoSpaceDE w:val="0"/>
              <w:autoSpaceDN w:val="0"/>
              <w:adjustRightInd w:val="0"/>
              <w:jc w:val="both"/>
              <w:rPr>
                <w:sz w:val="22"/>
                <w:szCs w:val="22"/>
              </w:rPr>
            </w:pPr>
          </w:p>
          <w:p w:rsidR="00713D16" w:rsidRDefault="00713D16" w:rsidP="00514695">
            <w:pPr>
              <w:autoSpaceDE w:val="0"/>
              <w:autoSpaceDN w:val="0"/>
              <w:adjustRightInd w:val="0"/>
              <w:jc w:val="both"/>
              <w:rPr>
                <w:sz w:val="22"/>
                <w:szCs w:val="22"/>
              </w:rPr>
            </w:pPr>
            <w:r>
              <w:rPr>
                <w:sz w:val="22"/>
                <w:szCs w:val="22"/>
              </w:rPr>
              <w:t xml:space="preserve"> Приложение № 3</w:t>
            </w:r>
          </w:p>
          <w:p w:rsidR="00713D16" w:rsidRDefault="00713D16" w:rsidP="00514695">
            <w:pPr>
              <w:autoSpaceDE w:val="0"/>
              <w:autoSpaceDN w:val="0"/>
              <w:adjustRightInd w:val="0"/>
              <w:jc w:val="both"/>
            </w:pPr>
            <w:r>
              <w:rPr>
                <w:sz w:val="22"/>
                <w:szCs w:val="22"/>
              </w:rPr>
              <w:t>к Административному регламенту по предоставлению муниципальной услуги «Выдача решения о переводе или об отказе в переводе жилого помещения в нежилое или нежилого помещения в жилое помещение»</w:t>
            </w:r>
          </w:p>
        </w:tc>
      </w:tr>
    </w:tbl>
    <w:p w:rsidR="00713D16" w:rsidRDefault="00713D16" w:rsidP="00713D16">
      <w:pPr>
        <w:widowControl w:val="0"/>
        <w:tabs>
          <w:tab w:val="left" w:pos="567"/>
        </w:tabs>
        <w:ind w:firstLine="567"/>
        <w:jc w:val="right"/>
      </w:pP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pPr>
      <w:r>
        <w:t>Расписка</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Cs/>
        </w:rPr>
      </w:pPr>
      <w:r>
        <w:t>о приеме документов на предоставление муниципальной услуги</w:t>
      </w:r>
      <w:bookmarkStart w:id="0" w:name="OLE_LINK52"/>
      <w:bookmarkStart w:id="1" w:name="OLE_LINK53"/>
      <w:r>
        <w:t xml:space="preserve">        </w:t>
      </w:r>
      <w:proofErr w:type="gramStart"/>
      <w:r>
        <w:t xml:space="preserve">   «</w:t>
      </w:r>
      <w:proofErr w:type="gramEnd"/>
      <w:r>
        <w:t>Выдача решения о переводе или об отказе в переводе жилого помещения в нежилое помещение или нежилого помещения в жилое помещение</w:t>
      </w:r>
      <w:r>
        <w:rPr>
          <w:bCs/>
        </w:rPr>
        <w:t>»</w:t>
      </w:r>
      <w:bookmarkEnd w:id="0"/>
      <w:bookmarkEnd w:id="1"/>
    </w:p>
    <w:tbl>
      <w:tblPr>
        <w:tblW w:w="5000" w:type="pct"/>
        <w:tblLook w:val="04A0" w:firstRow="1" w:lastRow="0" w:firstColumn="1" w:lastColumn="0" w:noHBand="0" w:noVBand="1"/>
      </w:tblPr>
      <w:tblGrid>
        <w:gridCol w:w="5035"/>
        <w:gridCol w:w="2157"/>
        <w:gridCol w:w="2163"/>
      </w:tblGrid>
      <w:tr w:rsidR="00713D16" w:rsidTr="00514695">
        <w:trPr>
          <w:trHeight w:val="629"/>
        </w:trPr>
        <w:tc>
          <w:tcPr>
            <w:tcW w:w="2691" w:type="pct"/>
            <w:vMerge w:val="restart"/>
            <w:vAlign w:val="center"/>
          </w:tcPr>
          <w:p w:rsidR="00713D16" w:rsidRDefault="00713D16" w:rsidP="00514695">
            <w:pPr>
              <w:ind w:firstLine="567"/>
              <w:jc w:val="both"/>
              <w:rPr>
                <w:lang w:val="en-US"/>
              </w:rPr>
            </w:pPr>
            <w:r>
              <w:t>Заявитель ____________________________,</w:t>
            </w:r>
          </w:p>
        </w:tc>
        <w:tc>
          <w:tcPr>
            <w:tcW w:w="1153" w:type="pct"/>
            <w:tcBorders>
              <w:top w:val="nil"/>
              <w:left w:val="nil"/>
              <w:bottom w:val="single" w:sz="4" w:space="0" w:color="auto"/>
              <w:right w:val="nil"/>
            </w:tcBorders>
            <w:vAlign w:val="bottom"/>
          </w:tcPr>
          <w:p w:rsidR="00713D16" w:rsidRDefault="00713D16" w:rsidP="00514695">
            <w:pPr>
              <w:ind w:firstLine="567"/>
              <w:jc w:val="both"/>
            </w:pPr>
            <w:r>
              <w:t>серия:</w:t>
            </w:r>
          </w:p>
        </w:tc>
        <w:tc>
          <w:tcPr>
            <w:tcW w:w="1156" w:type="pct"/>
            <w:tcBorders>
              <w:top w:val="nil"/>
              <w:left w:val="nil"/>
              <w:bottom w:val="single" w:sz="4" w:space="0" w:color="auto"/>
              <w:right w:val="nil"/>
            </w:tcBorders>
            <w:vAlign w:val="bottom"/>
          </w:tcPr>
          <w:p w:rsidR="00713D16" w:rsidRDefault="00713D16" w:rsidP="00514695">
            <w:pPr>
              <w:ind w:firstLine="567"/>
              <w:jc w:val="both"/>
            </w:pPr>
            <w:r>
              <w:t>номер:</w:t>
            </w:r>
          </w:p>
        </w:tc>
      </w:tr>
      <w:tr w:rsidR="00713D16" w:rsidTr="00514695">
        <w:trPr>
          <w:trHeight w:val="629"/>
        </w:trPr>
        <w:tc>
          <w:tcPr>
            <w:tcW w:w="0" w:type="auto"/>
            <w:vMerge/>
            <w:vAlign w:val="center"/>
          </w:tcPr>
          <w:p w:rsidR="00713D16" w:rsidRDefault="00713D16" w:rsidP="00514695">
            <w:pPr>
              <w:rPr>
                <w:lang w:val="en-US"/>
              </w:rPr>
            </w:pPr>
          </w:p>
        </w:tc>
        <w:tc>
          <w:tcPr>
            <w:tcW w:w="2309" w:type="pct"/>
            <w:gridSpan w:val="2"/>
            <w:tcBorders>
              <w:top w:val="nil"/>
              <w:left w:val="nil"/>
              <w:bottom w:val="single" w:sz="4" w:space="0" w:color="auto"/>
              <w:right w:val="nil"/>
            </w:tcBorders>
            <w:vAlign w:val="bottom"/>
          </w:tcPr>
          <w:p w:rsidR="00713D16" w:rsidRDefault="00713D16" w:rsidP="00514695">
            <w:pPr>
              <w:ind w:firstLine="567"/>
              <w:jc w:val="both"/>
            </w:pPr>
          </w:p>
        </w:tc>
      </w:tr>
      <w:tr w:rsidR="00713D16" w:rsidTr="00514695">
        <w:trPr>
          <w:trHeight w:val="243"/>
        </w:trPr>
        <w:tc>
          <w:tcPr>
            <w:tcW w:w="0" w:type="auto"/>
            <w:vMerge/>
            <w:vAlign w:val="center"/>
          </w:tcPr>
          <w:p w:rsidR="00713D16" w:rsidRDefault="00713D16" w:rsidP="00514695">
            <w:pPr>
              <w:rPr>
                <w:lang w:val="en-US"/>
              </w:rPr>
            </w:pPr>
          </w:p>
        </w:tc>
        <w:tc>
          <w:tcPr>
            <w:tcW w:w="2309" w:type="pct"/>
            <w:gridSpan w:val="2"/>
            <w:tcBorders>
              <w:top w:val="single" w:sz="4" w:space="0" w:color="auto"/>
              <w:left w:val="nil"/>
              <w:bottom w:val="nil"/>
              <w:right w:val="nil"/>
            </w:tcBorders>
          </w:tcPr>
          <w:p w:rsidR="00713D16" w:rsidRDefault="00713D16" w:rsidP="00514695">
            <w:pPr>
              <w:jc w:val="both"/>
            </w:pPr>
            <w:r>
              <w:rPr>
                <w:iCs/>
              </w:rPr>
              <w:t>(реквизиты документа, удостоверяющего личность)</w:t>
            </w:r>
          </w:p>
        </w:tc>
      </w:tr>
    </w:tbl>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 xml:space="preserve">сдал(-а), а специалист </w:t>
      </w:r>
      <w:bookmarkStart w:id="2" w:name="OLE_LINK29"/>
      <w:bookmarkStart w:id="3" w:name="OLE_LINK30"/>
      <w:r>
        <w:t>________________________________,</w:t>
      </w:r>
      <w:bookmarkEnd w:id="2"/>
      <w:bookmarkEnd w:id="3"/>
      <w:r>
        <w:t xml:space="preserve"> принял(-a) для предоставления муниципальной услуги «Выдача решения о переводе или об отказе в переводе жилого помещения в нежилое или нежилого помещения в жилое помещение», следующие документы:</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276"/>
        <w:gridCol w:w="2872"/>
        <w:gridCol w:w="3040"/>
        <w:gridCol w:w="2161"/>
      </w:tblGrid>
      <w:tr w:rsidR="00713D16" w:rsidTr="00514695">
        <w:tc>
          <w:tcPr>
            <w:tcW w:w="682" w:type="pct"/>
            <w:tcBorders>
              <w:top w:val="single" w:sz="2" w:space="0" w:color="auto"/>
              <w:left w:val="single" w:sz="2" w:space="0" w:color="auto"/>
              <w:bottom w:val="single" w:sz="2" w:space="0" w:color="auto"/>
              <w:right w:val="single" w:sz="2" w:space="0" w:color="auto"/>
            </w:tcBorders>
            <w:vAlign w:val="center"/>
          </w:tcPr>
          <w:p w:rsidR="00713D16" w:rsidRDefault="00713D16" w:rsidP="00514695">
            <w:pPr>
              <w:jc w:val="center"/>
            </w:pPr>
            <w:r>
              <w:t>№ п/п</w:t>
            </w:r>
          </w:p>
        </w:tc>
        <w:tc>
          <w:tcPr>
            <w:tcW w:w="1536" w:type="pct"/>
            <w:tcBorders>
              <w:top w:val="single" w:sz="2" w:space="0" w:color="auto"/>
              <w:left w:val="single" w:sz="2" w:space="0" w:color="auto"/>
              <w:bottom w:val="single" w:sz="2" w:space="0" w:color="auto"/>
              <w:right w:val="single" w:sz="2" w:space="0" w:color="auto"/>
            </w:tcBorders>
            <w:vAlign w:val="center"/>
          </w:tcPr>
          <w:p w:rsidR="00713D16" w:rsidRDefault="00713D16" w:rsidP="00514695">
            <w:pPr>
              <w:ind w:firstLine="567"/>
              <w:jc w:val="both"/>
            </w:pPr>
            <w:r>
              <w:t>Документ</w:t>
            </w:r>
          </w:p>
        </w:tc>
        <w:tc>
          <w:tcPr>
            <w:tcW w:w="1626" w:type="pct"/>
            <w:tcBorders>
              <w:top w:val="single" w:sz="2" w:space="0" w:color="auto"/>
              <w:left w:val="single" w:sz="2" w:space="0" w:color="auto"/>
              <w:bottom w:val="single" w:sz="2" w:space="0" w:color="auto"/>
              <w:right w:val="single" w:sz="2" w:space="0" w:color="auto"/>
            </w:tcBorders>
            <w:vAlign w:val="center"/>
          </w:tcPr>
          <w:p w:rsidR="00713D16" w:rsidRDefault="00713D16" w:rsidP="00514695">
            <w:pPr>
              <w:ind w:firstLine="567"/>
              <w:jc w:val="both"/>
            </w:pPr>
            <w: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tcPr>
          <w:p w:rsidR="00713D16" w:rsidRDefault="00713D16" w:rsidP="00514695">
            <w:pPr>
              <w:jc w:val="center"/>
            </w:pPr>
            <w:r>
              <w:t>Кол-во листов</w:t>
            </w:r>
          </w:p>
        </w:tc>
      </w:tr>
      <w:tr w:rsidR="00713D16" w:rsidTr="00514695">
        <w:tc>
          <w:tcPr>
            <w:tcW w:w="682" w:type="pct"/>
            <w:tcBorders>
              <w:top w:val="single" w:sz="2" w:space="0" w:color="auto"/>
              <w:left w:val="single" w:sz="2" w:space="0" w:color="auto"/>
              <w:bottom w:val="single" w:sz="2" w:space="0" w:color="auto"/>
              <w:right w:val="single" w:sz="2" w:space="0" w:color="auto"/>
            </w:tcBorders>
            <w:vAlign w:val="center"/>
          </w:tcPr>
          <w:p w:rsidR="00713D16" w:rsidRDefault="00713D16" w:rsidP="00514695">
            <w:pPr>
              <w:ind w:firstLine="567"/>
              <w:jc w:val="both"/>
            </w:pPr>
          </w:p>
        </w:tc>
        <w:tc>
          <w:tcPr>
            <w:tcW w:w="1536" w:type="pct"/>
            <w:tcBorders>
              <w:top w:val="single" w:sz="2" w:space="0" w:color="auto"/>
              <w:left w:val="single" w:sz="2" w:space="0" w:color="auto"/>
              <w:bottom w:val="single" w:sz="2" w:space="0" w:color="auto"/>
              <w:right w:val="single" w:sz="2" w:space="0" w:color="auto"/>
            </w:tcBorders>
            <w:vAlign w:val="center"/>
          </w:tcPr>
          <w:p w:rsidR="00713D16" w:rsidRDefault="00713D16" w:rsidP="00514695">
            <w:pPr>
              <w:ind w:firstLine="567"/>
              <w:jc w:val="both"/>
            </w:pPr>
          </w:p>
        </w:tc>
        <w:tc>
          <w:tcPr>
            <w:tcW w:w="1626" w:type="pct"/>
            <w:tcBorders>
              <w:top w:val="single" w:sz="2" w:space="0" w:color="auto"/>
              <w:left w:val="single" w:sz="2" w:space="0" w:color="auto"/>
              <w:bottom w:val="single" w:sz="2" w:space="0" w:color="auto"/>
              <w:right w:val="single" w:sz="2" w:space="0" w:color="auto"/>
            </w:tcBorders>
            <w:vAlign w:val="center"/>
          </w:tcPr>
          <w:p w:rsidR="00713D16" w:rsidRDefault="00713D16" w:rsidP="00514695">
            <w:pPr>
              <w:ind w:firstLine="567"/>
              <w:jc w:val="both"/>
            </w:pPr>
          </w:p>
        </w:tc>
        <w:tc>
          <w:tcPr>
            <w:tcW w:w="1156" w:type="pct"/>
            <w:tcBorders>
              <w:top w:val="single" w:sz="2" w:space="0" w:color="auto"/>
              <w:left w:val="single" w:sz="2" w:space="0" w:color="auto"/>
              <w:bottom w:val="single" w:sz="2" w:space="0" w:color="auto"/>
              <w:right w:val="single" w:sz="2" w:space="0" w:color="auto"/>
            </w:tcBorders>
            <w:vAlign w:val="center"/>
          </w:tcPr>
          <w:p w:rsidR="00713D16" w:rsidRDefault="00713D16" w:rsidP="00514695">
            <w:pPr>
              <w:ind w:firstLine="567"/>
              <w:jc w:val="both"/>
            </w:pPr>
          </w:p>
        </w:tc>
      </w:tr>
    </w:tbl>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bl>
      <w:tblPr>
        <w:tblpPr w:leftFromText="180" w:rightFromText="180" w:vertAnchor="text" w:horzAnchor="page" w:tblpX="1975" w:tblpY="-113"/>
        <w:tblW w:w="5000" w:type="pct"/>
        <w:tblLook w:val="04A0" w:firstRow="1" w:lastRow="0" w:firstColumn="1" w:lastColumn="0" w:noHBand="0" w:noVBand="1"/>
      </w:tblPr>
      <w:tblGrid>
        <w:gridCol w:w="874"/>
        <w:gridCol w:w="6984"/>
        <w:gridCol w:w="1497"/>
      </w:tblGrid>
      <w:tr w:rsidR="00713D16" w:rsidTr="00514695">
        <w:tc>
          <w:tcPr>
            <w:tcW w:w="467" w:type="pct"/>
            <w:vMerge w:val="restart"/>
          </w:tcPr>
          <w:p w:rsidR="00713D16" w:rsidRDefault="00713D16" w:rsidP="00514695">
            <w:pPr>
              <w:jc w:val="both"/>
            </w:pPr>
            <w:bookmarkStart w:id="4" w:name="OLE_LINK33"/>
            <w:bookmarkStart w:id="5" w:name="OLE_LINK34"/>
            <w:r>
              <w:rPr>
                <w:bCs/>
              </w:rPr>
              <w:t>Итого</w:t>
            </w:r>
          </w:p>
        </w:tc>
        <w:tc>
          <w:tcPr>
            <w:tcW w:w="3733" w:type="pct"/>
            <w:tcBorders>
              <w:top w:val="nil"/>
              <w:left w:val="nil"/>
              <w:bottom w:val="single" w:sz="8" w:space="0" w:color="auto"/>
              <w:right w:val="nil"/>
            </w:tcBorders>
            <w:vAlign w:val="bottom"/>
          </w:tcPr>
          <w:p w:rsidR="00713D16" w:rsidRDefault="00713D16" w:rsidP="00514695">
            <w:pPr>
              <w:jc w:val="both"/>
            </w:pPr>
          </w:p>
        </w:tc>
        <w:tc>
          <w:tcPr>
            <w:tcW w:w="800" w:type="pct"/>
            <w:vMerge w:val="restart"/>
          </w:tcPr>
          <w:p w:rsidR="00713D16" w:rsidRDefault="00713D16" w:rsidP="00514695">
            <w:pPr>
              <w:jc w:val="both"/>
            </w:pPr>
            <w:r>
              <w:rPr>
                <w:bCs/>
              </w:rPr>
              <w:t>листов</w:t>
            </w:r>
          </w:p>
        </w:tc>
      </w:tr>
      <w:tr w:rsidR="00713D16" w:rsidTr="00514695">
        <w:trPr>
          <w:trHeight w:val="419"/>
        </w:trPr>
        <w:tc>
          <w:tcPr>
            <w:tcW w:w="0" w:type="auto"/>
            <w:vMerge/>
            <w:vAlign w:val="center"/>
          </w:tcPr>
          <w:p w:rsidR="00713D16" w:rsidRDefault="00713D16" w:rsidP="00514695"/>
        </w:tc>
        <w:tc>
          <w:tcPr>
            <w:tcW w:w="3733" w:type="pct"/>
            <w:tcBorders>
              <w:top w:val="single" w:sz="8" w:space="0" w:color="auto"/>
              <w:left w:val="nil"/>
              <w:bottom w:val="nil"/>
              <w:right w:val="nil"/>
            </w:tcBorders>
          </w:tcPr>
          <w:p w:rsidR="00713D16" w:rsidRDefault="00713D16" w:rsidP="00514695">
            <w:pPr>
              <w:ind w:firstLine="567"/>
              <w:jc w:val="both"/>
              <w:rPr>
                <w:iCs/>
              </w:rPr>
            </w:pPr>
            <w:bookmarkStart w:id="6" w:name="OLE_LINK23"/>
            <w:bookmarkStart w:id="7" w:name="OLE_LINK24"/>
            <w:r>
              <w:rPr>
                <w:iCs/>
              </w:rPr>
              <w:t>(указывается количество листов прописью)</w:t>
            </w:r>
            <w:bookmarkEnd w:id="6"/>
            <w:bookmarkEnd w:id="7"/>
          </w:p>
          <w:p w:rsidR="00713D16" w:rsidRDefault="00713D16" w:rsidP="00514695">
            <w:pPr>
              <w:ind w:firstLine="567"/>
              <w:jc w:val="both"/>
            </w:pPr>
          </w:p>
        </w:tc>
        <w:tc>
          <w:tcPr>
            <w:tcW w:w="0" w:type="auto"/>
            <w:vMerge/>
            <w:vAlign w:val="center"/>
          </w:tcPr>
          <w:p w:rsidR="00713D16" w:rsidRDefault="00713D16" w:rsidP="00514695"/>
        </w:tc>
      </w:tr>
      <w:tr w:rsidR="00713D16" w:rsidTr="00514695">
        <w:tc>
          <w:tcPr>
            <w:tcW w:w="0" w:type="auto"/>
            <w:vMerge/>
            <w:vAlign w:val="center"/>
          </w:tcPr>
          <w:p w:rsidR="00713D16" w:rsidRDefault="00713D16" w:rsidP="00514695"/>
        </w:tc>
        <w:tc>
          <w:tcPr>
            <w:tcW w:w="3733" w:type="pct"/>
            <w:tcBorders>
              <w:top w:val="nil"/>
              <w:left w:val="nil"/>
              <w:bottom w:val="single" w:sz="8" w:space="0" w:color="auto"/>
              <w:right w:val="nil"/>
            </w:tcBorders>
            <w:vAlign w:val="bottom"/>
          </w:tcPr>
          <w:p w:rsidR="00713D16" w:rsidRDefault="00713D16" w:rsidP="00514695">
            <w:pPr>
              <w:ind w:firstLine="567"/>
              <w:jc w:val="both"/>
            </w:pPr>
          </w:p>
        </w:tc>
        <w:tc>
          <w:tcPr>
            <w:tcW w:w="800" w:type="pct"/>
            <w:vMerge w:val="restart"/>
          </w:tcPr>
          <w:p w:rsidR="00713D16" w:rsidRDefault="00713D16" w:rsidP="00514695">
            <w:pPr>
              <w:jc w:val="both"/>
              <w:rPr>
                <w:bCs/>
              </w:rPr>
            </w:pPr>
            <w:r>
              <w:rPr>
                <w:bCs/>
              </w:rPr>
              <w:t>документов</w:t>
            </w:r>
          </w:p>
        </w:tc>
      </w:tr>
      <w:tr w:rsidR="00713D16" w:rsidTr="00514695">
        <w:tc>
          <w:tcPr>
            <w:tcW w:w="0" w:type="auto"/>
            <w:vMerge/>
            <w:vAlign w:val="center"/>
          </w:tcPr>
          <w:p w:rsidR="00713D16" w:rsidRDefault="00713D16" w:rsidP="00514695"/>
        </w:tc>
        <w:tc>
          <w:tcPr>
            <w:tcW w:w="3733" w:type="pct"/>
            <w:tcBorders>
              <w:top w:val="single" w:sz="8" w:space="0" w:color="auto"/>
              <w:left w:val="nil"/>
              <w:bottom w:val="nil"/>
              <w:right w:val="nil"/>
            </w:tcBorders>
          </w:tcPr>
          <w:p w:rsidR="00713D16" w:rsidRDefault="00713D16" w:rsidP="00514695">
            <w:pPr>
              <w:ind w:firstLine="567"/>
              <w:jc w:val="both"/>
              <w:rPr>
                <w:iCs/>
              </w:rPr>
            </w:pPr>
            <w:r>
              <w:rPr>
                <w:iCs/>
              </w:rPr>
              <w:t>(указывается количество документов прописью)</w:t>
            </w:r>
          </w:p>
          <w:p w:rsidR="00713D16" w:rsidRDefault="00713D16" w:rsidP="00514695">
            <w:pPr>
              <w:jc w:val="both"/>
            </w:pPr>
          </w:p>
        </w:tc>
        <w:tc>
          <w:tcPr>
            <w:tcW w:w="0" w:type="auto"/>
            <w:vMerge/>
            <w:vAlign w:val="center"/>
          </w:tcPr>
          <w:p w:rsidR="00713D16" w:rsidRDefault="00713D16" w:rsidP="00514695">
            <w:pPr>
              <w:rPr>
                <w:bCs/>
              </w:rPr>
            </w:pPr>
          </w:p>
        </w:tc>
      </w:tr>
    </w:tbl>
    <w:bookmarkEnd w:id="4"/>
    <w:bookmarkEnd w:id="5"/>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Перечень сведений и документов, которые будут получены по межведомственным запросам:</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1.</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2.</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3…</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vanish/>
        </w:rPr>
      </w:pPr>
    </w:p>
    <w:tbl>
      <w:tblPr>
        <w:tblpPr w:leftFromText="180" w:rightFromText="180" w:vertAnchor="text" w:horzAnchor="margin" w:tblpXSpec="right" w:tblpY="-210"/>
        <w:tblOverlap w:val="never"/>
        <w:tblW w:w="0" w:type="auto"/>
        <w:tblLayout w:type="fixed"/>
        <w:tblLook w:val="01E0" w:firstRow="1" w:lastRow="1" w:firstColumn="1" w:lastColumn="1" w:noHBand="0" w:noVBand="0"/>
      </w:tblPr>
      <w:tblGrid>
        <w:gridCol w:w="7297"/>
      </w:tblGrid>
      <w:tr w:rsidR="00713D16" w:rsidTr="00514695">
        <w:tc>
          <w:tcPr>
            <w:tcW w:w="7297" w:type="dxa"/>
          </w:tcPr>
          <w:p w:rsidR="00713D16" w:rsidRDefault="00713D16" w:rsidP="00514695">
            <w:pPr>
              <w:ind w:firstLine="567"/>
              <w:jc w:val="both"/>
            </w:pPr>
          </w:p>
        </w:tc>
      </w:tr>
    </w:tbl>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vanish/>
        </w:rPr>
      </w:pPr>
      <w:bookmarkStart w:id="8" w:name="OLE_LINK11"/>
      <w:bookmarkStart w:id="9" w:name="OLE_LINK12"/>
    </w:p>
    <w:tbl>
      <w:tblPr>
        <w:tblW w:w="5000" w:type="pct"/>
        <w:tblLook w:val="04A0" w:firstRow="1" w:lastRow="0" w:firstColumn="1" w:lastColumn="0" w:noHBand="0" w:noVBand="1"/>
      </w:tblPr>
      <w:tblGrid>
        <w:gridCol w:w="4988"/>
        <w:gridCol w:w="4367"/>
      </w:tblGrid>
      <w:tr w:rsidR="00713D16" w:rsidTr="00514695">
        <w:trPr>
          <w:trHeight w:val="269"/>
        </w:trPr>
        <w:tc>
          <w:tcPr>
            <w:tcW w:w="2666" w:type="pct"/>
          </w:tcPr>
          <w:p w:rsidR="00713D16" w:rsidRDefault="00713D16" w:rsidP="00514695">
            <w:pPr>
              <w:ind w:firstLine="567"/>
              <w:jc w:val="both"/>
              <w:rPr>
                <w:lang w:val="en-US"/>
              </w:rPr>
            </w:pPr>
            <w:r>
              <w:t>Дата выдачи расписки:</w:t>
            </w:r>
          </w:p>
        </w:tc>
        <w:tc>
          <w:tcPr>
            <w:tcW w:w="2334" w:type="pct"/>
          </w:tcPr>
          <w:p w:rsidR="00713D16" w:rsidRDefault="00713D16" w:rsidP="00514695">
            <w:pPr>
              <w:ind w:firstLine="567"/>
              <w:jc w:val="both"/>
            </w:pPr>
            <w:r>
              <w:rPr>
                <w:lang w:val="en-US"/>
              </w:rPr>
              <w:t>«</w:t>
            </w:r>
            <w:r>
              <w:t>__</w:t>
            </w:r>
            <w:r>
              <w:rPr>
                <w:lang w:val="en-US"/>
              </w:rPr>
              <w:t xml:space="preserve">» </w:t>
            </w:r>
            <w:r>
              <w:t>________</w:t>
            </w:r>
            <w:r>
              <w:rPr>
                <w:lang w:val="en-US"/>
              </w:rPr>
              <w:t xml:space="preserve"> 20</w:t>
            </w:r>
            <w:r>
              <w:t>__</w:t>
            </w:r>
            <w:r>
              <w:rPr>
                <w:lang w:val="en-US"/>
              </w:rPr>
              <w:t xml:space="preserve"> г.</w:t>
            </w:r>
          </w:p>
        </w:tc>
      </w:tr>
      <w:tr w:rsidR="00713D16" w:rsidTr="00514695">
        <w:trPr>
          <w:trHeight w:val="269"/>
        </w:trPr>
        <w:tc>
          <w:tcPr>
            <w:tcW w:w="2666" w:type="pct"/>
          </w:tcPr>
          <w:p w:rsidR="00713D16" w:rsidRDefault="00713D16" w:rsidP="00514695">
            <w:pPr>
              <w:ind w:firstLine="567"/>
              <w:jc w:val="both"/>
            </w:pPr>
          </w:p>
          <w:p w:rsidR="00713D16" w:rsidRDefault="00713D16" w:rsidP="00514695">
            <w:pPr>
              <w:ind w:firstLine="567"/>
              <w:jc w:val="both"/>
            </w:pPr>
            <w:r>
              <w:t>Ориентировочная дата выдачи итогового(-ых) документа(-</w:t>
            </w:r>
            <w:proofErr w:type="spellStart"/>
            <w:r>
              <w:t>ов</w:t>
            </w:r>
            <w:proofErr w:type="spellEnd"/>
            <w:r>
              <w:t>):</w:t>
            </w:r>
          </w:p>
        </w:tc>
        <w:tc>
          <w:tcPr>
            <w:tcW w:w="2334" w:type="pct"/>
          </w:tcPr>
          <w:p w:rsidR="00713D16" w:rsidRDefault="00713D16" w:rsidP="00514695">
            <w:pPr>
              <w:ind w:firstLine="567"/>
              <w:jc w:val="both"/>
              <w:rPr>
                <w:lang w:val="en-US"/>
              </w:rPr>
            </w:pPr>
            <w:r>
              <w:t>«__» ________ 20__ г.</w:t>
            </w:r>
          </w:p>
        </w:tc>
      </w:tr>
      <w:tr w:rsidR="00713D16" w:rsidTr="00514695">
        <w:trPr>
          <w:trHeight w:val="269"/>
        </w:trPr>
        <w:tc>
          <w:tcPr>
            <w:tcW w:w="5000" w:type="pct"/>
            <w:gridSpan w:val="2"/>
          </w:tcPr>
          <w:p w:rsidR="00713D16" w:rsidRDefault="00713D16" w:rsidP="00514695">
            <w:pPr>
              <w:ind w:firstLine="567"/>
              <w:jc w:val="both"/>
            </w:pPr>
          </w:p>
          <w:p w:rsidR="00713D16" w:rsidRDefault="00713D16" w:rsidP="00514695">
            <w:pPr>
              <w:ind w:firstLine="567"/>
              <w:jc w:val="both"/>
            </w:pPr>
            <w:r>
              <w:t>Место выдачи: _______________________________</w:t>
            </w:r>
          </w:p>
          <w:p w:rsidR="00713D16" w:rsidRDefault="00713D16" w:rsidP="00514695">
            <w:pPr>
              <w:ind w:firstLine="567"/>
              <w:jc w:val="both"/>
            </w:pPr>
          </w:p>
          <w:p w:rsidR="00713D16" w:rsidRDefault="00713D16" w:rsidP="00514695">
            <w:pPr>
              <w:ind w:firstLine="567"/>
              <w:jc w:val="both"/>
            </w:pPr>
            <w:r>
              <w:t>Регистрационный номер ______________________</w:t>
            </w:r>
          </w:p>
        </w:tc>
      </w:tr>
      <w:bookmarkEnd w:id="8"/>
      <w:bookmarkEnd w:id="9"/>
    </w:tbl>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tbl>
      <w:tblPr>
        <w:tblW w:w="5000" w:type="pct"/>
        <w:tblLook w:val="04A0" w:firstRow="1" w:lastRow="0" w:firstColumn="1" w:lastColumn="0" w:noHBand="0" w:noVBand="1"/>
      </w:tblPr>
      <w:tblGrid>
        <w:gridCol w:w="3368"/>
        <w:gridCol w:w="4365"/>
        <w:gridCol w:w="1622"/>
      </w:tblGrid>
      <w:tr w:rsidR="00713D16" w:rsidTr="00514695">
        <w:tc>
          <w:tcPr>
            <w:tcW w:w="1800" w:type="pct"/>
            <w:vMerge w:val="restart"/>
            <w:vAlign w:val="center"/>
          </w:tcPr>
          <w:p w:rsidR="00713D16" w:rsidRDefault="00713D16" w:rsidP="00514695">
            <w:pPr>
              <w:ind w:firstLine="567"/>
              <w:jc w:val="both"/>
            </w:pPr>
            <w:r>
              <w:t>Специалист</w:t>
            </w:r>
          </w:p>
        </w:tc>
        <w:tc>
          <w:tcPr>
            <w:tcW w:w="2333" w:type="pct"/>
            <w:tcBorders>
              <w:top w:val="nil"/>
              <w:left w:val="nil"/>
              <w:bottom w:val="single" w:sz="8" w:space="0" w:color="auto"/>
              <w:right w:val="nil"/>
            </w:tcBorders>
            <w:vAlign w:val="bottom"/>
          </w:tcPr>
          <w:p w:rsidR="00713D16" w:rsidRDefault="00713D16" w:rsidP="00514695">
            <w:pPr>
              <w:ind w:firstLine="567"/>
              <w:jc w:val="both"/>
            </w:pPr>
          </w:p>
        </w:tc>
        <w:tc>
          <w:tcPr>
            <w:tcW w:w="867" w:type="pct"/>
            <w:tcBorders>
              <w:top w:val="nil"/>
              <w:left w:val="nil"/>
              <w:bottom w:val="single" w:sz="8" w:space="0" w:color="auto"/>
              <w:right w:val="nil"/>
            </w:tcBorders>
          </w:tcPr>
          <w:p w:rsidR="00713D16" w:rsidRDefault="00713D16" w:rsidP="00514695">
            <w:pPr>
              <w:ind w:firstLine="567"/>
              <w:jc w:val="both"/>
            </w:pPr>
          </w:p>
        </w:tc>
      </w:tr>
      <w:tr w:rsidR="00713D16" w:rsidTr="00514695">
        <w:tc>
          <w:tcPr>
            <w:tcW w:w="0" w:type="auto"/>
            <w:vMerge/>
            <w:vAlign w:val="center"/>
          </w:tcPr>
          <w:p w:rsidR="00713D16" w:rsidRDefault="00713D16" w:rsidP="00514695"/>
        </w:tc>
        <w:tc>
          <w:tcPr>
            <w:tcW w:w="3200" w:type="pct"/>
            <w:gridSpan w:val="2"/>
          </w:tcPr>
          <w:p w:rsidR="00713D16" w:rsidRDefault="00713D16" w:rsidP="00514695">
            <w:pPr>
              <w:ind w:firstLine="567"/>
              <w:jc w:val="both"/>
              <w:rPr>
                <w:lang w:val="en-US"/>
              </w:rPr>
            </w:pPr>
            <w:bookmarkStart w:id="10" w:name="OLE_LINK41"/>
            <w:bookmarkStart w:id="11" w:name="OLE_LINK42"/>
            <w:r>
              <w:rPr>
                <w:iCs/>
              </w:rPr>
              <w:t>(Фамилия, инициалы) (подпись)</w:t>
            </w:r>
            <w:bookmarkEnd w:id="10"/>
            <w:bookmarkEnd w:id="11"/>
          </w:p>
        </w:tc>
      </w:tr>
      <w:tr w:rsidR="00713D16" w:rsidTr="00514695">
        <w:tc>
          <w:tcPr>
            <w:tcW w:w="1800" w:type="pct"/>
            <w:vMerge w:val="restart"/>
            <w:vAlign w:val="center"/>
          </w:tcPr>
          <w:p w:rsidR="00713D16" w:rsidRDefault="00713D16" w:rsidP="00514695">
            <w:pPr>
              <w:ind w:firstLine="567"/>
              <w:jc w:val="both"/>
              <w:rPr>
                <w:lang w:val="en-US"/>
              </w:rPr>
            </w:pPr>
            <w:r>
              <w:t>Заявитель:</w:t>
            </w:r>
          </w:p>
        </w:tc>
        <w:tc>
          <w:tcPr>
            <w:tcW w:w="2333" w:type="pct"/>
            <w:tcBorders>
              <w:top w:val="nil"/>
              <w:left w:val="nil"/>
              <w:bottom w:val="single" w:sz="8" w:space="0" w:color="auto"/>
              <w:right w:val="nil"/>
            </w:tcBorders>
            <w:vAlign w:val="bottom"/>
          </w:tcPr>
          <w:p w:rsidR="00713D16" w:rsidRDefault="00713D16" w:rsidP="00514695">
            <w:pPr>
              <w:ind w:firstLine="567"/>
              <w:jc w:val="both"/>
              <w:rPr>
                <w:lang w:val="en-US"/>
              </w:rPr>
            </w:pPr>
          </w:p>
        </w:tc>
        <w:tc>
          <w:tcPr>
            <w:tcW w:w="867" w:type="pct"/>
            <w:tcBorders>
              <w:top w:val="nil"/>
              <w:left w:val="nil"/>
              <w:bottom w:val="single" w:sz="8" w:space="0" w:color="auto"/>
              <w:right w:val="nil"/>
            </w:tcBorders>
          </w:tcPr>
          <w:p w:rsidR="00713D16" w:rsidRDefault="00713D16" w:rsidP="00514695">
            <w:pPr>
              <w:ind w:firstLine="567"/>
              <w:jc w:val="both"/>
              <w:rPr>
                <w:bCs/>
                <w:lang w:val="en-US"/>
              </w:rPr>
            </w:pPr>
          </w:p>
        </w:tc>
      </w:tr>
      <w:tr w:rsidR="00713D16" w:rsidTr="00514695">
        <w:tc>
          <w:tcPr>
            <w:tcW w:w="0" w:type="auto"/>
            <w:vMerge/>
            <w:vAlign w:val="center"/>
          </w:tcPr>
          <w:p w:rsidR="00713D16" w:rsidRDefault="00713D16" w:rsidP="00514695">
            <w:pPr>
              <w:rPr>
                <w:lang w:val="en-US"/>
              </w:rPr>
            </w:pPr>
          </w:p>
        </w:tc>
        <w:tc>
          <w:tcPr>
            <w:tcW w:w="3200" w:type="pct"/>
            <w:gridSpan w:val="2"/>
            <w:tcBorders>
              <w:top w:val="single" w:sz="8" w:space="0" w:color="auto"/>
              <w:left w:val="nil"/>
              <w:bottom w:val="nil"/>
              <w:right w:val="nil"/>
            </w:tcBorders>
          </w:tcPr>
          <w:p w:rsidR="00713D16" w:rsidRDefault="00713D16" w:rsidP="00514695">
            <w:pPr>
              <w:ind w:firstLine="567"/>
              <w:jc w:val="both"/>
              <w:rPr>
                <w:lang w:val="en-US"/>
              </w:rPr>
            </w:pPr>
            <w:r>
              <w:rPr>
                <w:iCs/>
              </w:rPr>
              <w:t>(Фамилия, инициалы)</w:t>
            </w:r>
            <w:r>
              <w:rPr>
                <w:iCs/>
                <w:lang w:val="en-US"/>
              </w:rPr>
              <w:t xml:space="preserve"> </w:t>
            </w:r>
            <w:r>
              <w:rPr>
                <w:iCs/>
              </w:rPr>
              <w:t>(подпись)</w:t>
            </w:r>
          </w:p>
        </w:tc>
      </w:tr>
    </w:tbl>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0" w:type="auto"/>
        <w:tblLook w:val="04A0" w:firstRow="1" w:lastRow="0" w:firstColumn="1" w:lastColumn="0" w:noHBand="0" w:noVBand="1"/>
      </w:tblPr>
      <w:tblGrid>
        <w:gridCol w:w="4878"/>
        <w:gridCol w:w="4477"/>
      </w:tblGrid>
      <w:tr w:rsidR="00713D16" w:rsidTr="00514695">
        <w:tc>
          <w:tcPr>
            <w:tcW w:w="5211" w:type="dxa"/>
          </w:tcPr>
          <w:p w:rsidR="00713D16" w:rsidRDefault="00713D16" w:rsidP="00514695">
            <w:pPr>
              <w:autoSpaceDE w:val="0"/>
              <w:autoSpaceDN w:val="0"/>
              <w:adjustRightInd w:val="0"/>
              <w:jc w:val="both"/>
            </w:pPr>
            <w:r>
              <w:t xml:space="preserve">                               </w:t>
            </w:r>
          </w:p>
        </w:tc>
        <w:tc>
          <w:tcPr>
            <w:tcW w:w="4642" w:type="dxa"/>
          </w:tcPr>
          <w:p w:rsidR="00713D16" w:rsidRDefault="00713D16" w:rsidP="00514695">
            <w:pPr>
              <w:autoSpaceDE w:val="0"/>
              <w:autoSpaceDN w:val="0"/>
              <w:adjustRightInd w:val="0"/>
              <w:jc w:val="both"/>
              <w:rPr>
                <w:sz w:val="22"/>
                <w:szCs w:val="22"/>
              </w:rPr>
            </w:pPr>
            <w:r>
              <w:t xml:space="preserve">                                 </w:t>
            </w:r>
            <w:r>
              <w:rPr>
                <w:sz w:val="22"/>
                <w:szCs w:val="22"/>
              </w:rPr>
              <w:t>Приложение № 4</w:t>
            </w:r>
          </w:p>
          <w:p w:rsidR="00713D16" w:rsidRDefault="00713D16" w:rsidP="00514695">
            <w:pPr>
              <w:autoSpaceDE w:val="0"/>
              <w:autoSpaceDN w:val="0"/>
              <w:adjustRightInd w:val="0"/>
              <w:jc w:val="both"/>
            </w:pPr>
            <w:r>
              <w:rPr>
                <w:sz w:val="22"/>
                <w:szCs w:val="22"/>
              </w:rPr>
              <w:t>к Административному регламенту по предоставлению муниципальной услуги «Выдача решения о переводе или об отказе в переводе жилого помещения в нежилое или нежилого помещения в жилое помещение»</w:t>
            </w:r>
          </w:p>
        </w:tc>
      </w:tr>
    </w:tbl>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РЕКОМЕНДУЕМАЯ ФОРМА ЗАЯВЛЕНИЯ</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ОБ ИСПРАВЛЕНИИ ОПЕЧАТОК И ОШИБОК В ВЫДАННЫХ В РЕЗУЛЬТАТЕ ПРЕДОСТАВЛЕНИЯ МУНИЦИПАЛЬНОЙ УСЛУГИ ДОКУМЕНТАХ</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(для юридических лиц)</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
        <w:t>Фирменный бланк (при наличии)</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В ________________________</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pPr>
      <w:r>
        <w:t>(наименование Администрации, Уполномоченного органа)</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713D16" w:rsidRDefault="00713D16" w:rsidP="00713D16">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От _________________________</w:t>
      </w:r>
    </w:p>
    <w:p w:rsidR="00713D16" w:rsidRDefault="00713D16" w:rsidP="00713D16">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pPr>
      <w:r>
        <w:t>(название, организационно-правовая форма юридического лица)</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roofErr w:type="gramStart"/>
      <w:r>
        <w:t>ИНН:_</w:t>
      </w:r>
      <w:proofErr w:type="gramEnd"/>
      <w:r>
        <w:t>_______________________</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ОГРН: _______________________</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Адрес места нахождения юридического лица:</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 __________________________________________________________</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Фактический адрес нахождения (при наличии):</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 ____________________________________________________________________</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Адрес электронной почты:</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Номер контактного телефона:</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ЗАЯВЛЕНИЕ</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Прошу устранить (исправить) опечатку и (или) ошибку (нужное указать) в ранее принятом (выданном) __________________________________________________________</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_____________________________________________________________________________</w:t>
      </w:r>
      <w:r>
        <w:br/>
        <w:t>_____________________________________________________________________________ (указывается наименование документа, в котором допущена опечатка или ошибка)</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от ________________ № ________________________________________________________</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pPr>
      <w:r>
        <w:t>(указывается дата принятия и номер документа, в котором допущена опечатка или ошибка)</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в части ______________________________________________________________________</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__________________________________________________________________________________________________________________________________________________________</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lastRenderedPageBreak/>
        <w:t>(указывается допущенная опечатка или ошибка)</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в связи с ____________________________________________________________________</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_____________________________________________________________________________</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(указываются доводы, а также реквизиты документа(-</w:t>
      </w:r>
      <w:proofErr w:type="spellStart"/>
      <w:r>
        <w:t>ов</w:t>
      </w:r>
      <w:proofErr w:type="spellEnd"/>
      <w:r>
        <w:t>), обосновывающих доводы заявителя о наличии опечатки, ошибки, а также содержащих правильные сведения).</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 xml:space="preserve"> К заявлению прилагаются:</w:t>
      </w:r>
    </w:p>
    <w:p w:rsidR="00713D16" w:rsidRDefault="00713D16" w:rsidP="00713D16">
      <w:pPr>
        <w:pStyle w:val="af8"/>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contextualSpacing/>
        <w:jc w:val="both"/>
      </w:pPr>
      <w:r>
        <w:t>документ, подтверждающий полномочия представителя (в случае обращения за получением муниципальной услуги представителя);</w:t>
      </w:r>
    </w:p>
    <w:p w:rsidR="00713D16" w:rsidRDefault="00713D16" w:rsidP="00713D16">
      <w:pPr>
        <w:pStyle w:val="a7"/>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00" w:beforeAutospacing="1" w:after="100" w:afterAutospacing="1"/>
        <w:contextualSpacing/>
        <w:jc w:val="both"/>
        <w:rPr>
          <w:b w:val="0"/>
          <w:bCs w:val="0"/>
          <w:lang w:val="ru-RU" w:eastAsia="ru-RU"/>
        </w:rPr>
      </w:pPr>
      <w:r>
        <w:rPr>
          <w:b w:val="0"/>
          <w:bCs w:val="0"/>
          <w:lang w:val="ru-RU" w:eastAsia="ru-RU"/>
        </w:rPr>
        <w:t>_______________________________________________________________________</w:t>
      </w:r>
    </w:p>
    <w:p w:rsidR="00713D16" w:rsidRDefault="00713D16" w:rsidP="00713D16">
      <w:pPr>
        <w:pStyle w:val="a7"/>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00" w:beforeAutospacing="1" w:after="100" w:afterAutospacing="1"/>
        <w:contextualSpacing/>
        <w:jc w:val="both"/>
        <w:rPr>
          <w:b w:val="0"/>
          <w:bCs w:val="0"/>
          <w:lang w:val="ru-RU" w:eastAsia="ru-RU"/>
        </w:rPr>
      </w:pPr>
      <w:r>
        <w:rPr>
          <w:b w:val="0"/>
          <w:bCs w:val="0"/>
          <w:lang w:val="ru-RU" w:eastAsia="ru-RU"/>
        </w:rPr>
        <w:t>_______________________________________________________________________</w:t>
      </w:r>
    </w:p>
    <w:p w:rsidR="00713D16" w:rsidRDefault="00713D16" w:rsidP="00713D16">
      <w:pPr>
        <w:pStyle w:val="a7"/>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00" w:beforeAutospacing="1" w:after="100" w:afterAutospacing="1"/>
        <w:contextualSpacing/>
        <w:jc w:val="both"/>
        <w:rPr>
          <w:b w:val="0"/>
          <w:bCs w:val="0"/>
          <w:lang w:val="ru-RU" w:eastAsia="ru-RU"/>
        </w:rPr>
      </w:pPr>
      <w:r>
        <w:rPr>
          <w:b w:val="0"/>
          <w:bCs w:val="0"/>
          <w:lang w:val="ru-RU" w:eastAsia="ru-RU"/>
        </w:rPr>
        <w:t>_______________________________________________________________________</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(указываются реквизиты документа (-</w:t>
      </w:r>
      <w:proofErr w:type="spellStart"/>
      <w:r>
        <w:t>ов</w:t>
      </w:r>
      <w:proofErr w:type="spellEnd"/>
      <w:r>
        <w:t>), обосновывающих доводы заявителя о наличии опечатки, а также содержащих правильные сведения)</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tbl>
      <w:tblPr>
        <w:tblW w:w="0" w:type="auto"/>
        <w:tblLook w:val="04A0" w:firstRow="1" w:lastRow="0" w:firstColumn="1" w:lastColumn="0" w:noHBand="0" w:noVBand="1"/>
      </w:tblPr>
      <w:tblGrid>
        <w:gridCol w:w="3107"/>
        <w:gridCol w:w="3124"/>
        <w:gridCol w:w="3124"/>
      </w:tblGrid>
      <w:tr w:rsidR="00713D16" w:rsidTr="00514695">
        <w:tc>
          <w:tcPr>
            <w:tcW w:w="3190" w:type="dxa"/>
            <w:tcBorders>
              <w:top w:val="nil"/>
              <w:left w:val="nil"/>
              <w:bottom w:val="single" w:sz="4" w:space="0" w:color="auto"/>
              <w:right w:val="nil"/>
            </w:tcBorders>
          </w:tcPr>
          <w:p w:rsidR="00713D16" w:rsidRDefault="00713D16" w:rsidP="00514695">
            <w:pPr>
              <w:autoSpaceDE w:val="0"/>
              <w:autoSpaceDN w:val="0"/>
              <w:adjustRightInd w:val="0"/>
              <w:jc w:val="both"/>
            </w:pPr>
          </w:p>
        </w:tc>
        <w:tc>
          <w:tcPr>
            <w:tcW w:w="3190" w:type="dxa"/>
            <w:tcBorders>
              <w:top w:val="nil"/>
              <w:left w:val="nil"/>
              <w:bottom w:val="single" w:sz="4" w:space="0" w:color="auto"/>
              <w:right w:val="nil"/>
            </w:tcBorders>
          </w:tcPr>
          <w:p w:rsidR="00713D16" w:rsidRDefault="00713D16" w:rsidP="00514695">
            <w:pPr>
              <w:autoSpaceDE w:val="0"/>
              <w:autoSpaceDN w:val="0"/>
              <w:adjustRightInd w:val="0"/>
              <w:jc w:val="both"/>
            </w:pPr>
          </w:p>
        </w:tc>
        <w:tc>
          <w:tcPr>
            <w:tcW w:w="3190" w:type="dxa"/>
            <w:tcBorders>
              <w:top w:val="nil"/>
              <w:left w:val="nil"/>
              <w:bottom w:val="single" w:sz="4" w:space="0" w:color="auto"/>
              <w:right w:val="nil"/>
            </w:tcBorders>
          </w:tcPr>
          <w:p w:rsidR="00713D16" w:rsidRDefault="00713D16" w:rsidP="00514695">
            <w:pPr>
              <w:autoSpaceDE w:val="0"/>
              <w:autoSpaceDN w:val="0"/>
              <w:adjustRightInd w:val="0"/>
              <w:jc w:val="both"/>
            </w:pPr>
          </w:p>
        </w:tc>
      </w:tr>
      <w:tr w:rsidR="00713D16" w:rsidTr="00514695">
        <w:tc>
          <w:tcPr>
            <w:tcW w:w="3190" w:type="dxa"/>
            <w:tcBorders>
              <w:top w:val="single" w:sz="4" w:space="0" w:color="auto"/>
              <w:left w:val="nil"/>
              <w:bottom w:val="nil"/>
              <w:right w:val="nil"/>
            </w:tcBorders>
          </w:tcPr>
          <w:p w:rsidR="00713D16" w:rsidRDefault="00713D16" w:rsidP="00514695">
            <w:pPr>
              <w:autoSpaceDE w:val="0"/>
              <w:autoSpaceDN w:val="0"/>
              <w:adjustRightInd w:val="0"/>
              <w:jc w:val="center"/>
            </w:pPr>
            <w:r>
              <w:t>(наименование должности руководителя юридического лица)</w:t>
            </w:r>
          </w:p>
        </w:tc>
        <w:tc>
          <w:tcPr>
            <w:tcW w:w="3190" w:type="dxa"/>
            <w:tcBorders>
              <w:top w:val="single" w:sz="4" w:space="0" w:color="auto"/>
              <w:left w:val="nil"/>
              <w:bottom w:val="nil"/>
              <w:right w:val="nil"/>
            </w:tcBorders>
          </w:tcPr>
          <w:p w:rsidR="00713D16" w:rsidRDefault="00713D16" w:rsidP="00514695">
            <w:pPr>
              <w:autoSpaceDE w:val="0"/>
              <w:autoSpaceDN w:val="0"/>
              <w:adjustRightInd w:val="0"/>
              <w:jc w:val="center"/>
            </w:pPr>
            <w:r>
              <w:t>(подпись руководителя юридического лица, уполномоченного представителя)</w:t>
            </w:r>
          </w:p>
        </w:tc>
        <w:tc>
          <w:tcPr>
            <w:tcW w:w="3190" w:type="dxa"/>
            <w:tcBorders>
              <w:top w:val="single" w:sz="4" w:space="0" w:color="auto"/>
              <w:left w:val="nil"/>
              <w:bottom w:val="nil"/>
              <w:right w:val="nil"/>
            </w:tcBorders>
          </w:tcPr>
          <w:p w:rsidR="00713D16" w:rsidRDefault="00713D16" w:rsidP="00514695">
            <w:pPr>
              <w:autoSpaceDE w:val="0"/>
              <w:autoSpaceDN w:val="0"/>
              <w:adjustRightInd w:val="0"/>
              <w:jc w:val="center"/>
            </w:pPr>
            <w:r>
              <w:t>(фамилия, инициалы руководителя юридического лица, уполномоченного представителя)</w:t>
            </w:r>
          </w:p>
        </w:tc>
      </w:tr>
    </w:tbl>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
        <w:t>М.П. (при наличии)</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Реквизиты документа, удостоверяющего личность представителя:</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_______________________________________________________________________________________________________________________________________________________________________________________________________________________________________</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(указывается наименование документы, номер, кем и когда выдан)</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0" w:type="auto"/>
        <w:tblLook w:val="04A0" w:firstRow="1" w:lastRow="0" w:firstColumn="1" w:lastColumn="0" w:noHBand="0" w:noVBand="1"/>
      </w:tblPr>
      <w:tblGrid>
        <w:gridCol w:w="4878"/>
        <w:gridCol w:w="4477"/>
      </w:tblGrid>
      <w:tr w:rsidR="00713D16" w:rsidTr="00514695">
        <w:tc>
          <w:tcPr>
            <w:tcW w:w="5211" w:type="dxa"/>
          </w:tcPr>
          <w:p w:rsidR="00713D16" w:rsidRDefault="00713D16" w:rsidP="00514695">
            <w:pPr>
              <w:autoSpaceDE w:val="0"/>
              <w:autoSpaceDN w:val="0"/>
              <w:adjustRightInd w:val="0"/>
              <w:jc w:val="both"/>
            </w:pPr>
          </w:p>
        </w:tc>
        <w:tc>
          <w:tcPr>
            <w:tcW w:w="4642" w:type="dxa"/>
          </w:tcPr>
          <w:p w:rsidR="00713D16" w:rsidRDefault="00713D16" w:rsidP="00514695">
            <w:pPr>
              <w:autoSpaceDE w:val="0"/>
              <w:autoSpaceDN w:val="0"/>
              <w:adjustRightInd w:val="0"/>
              <w:jc w:val="both"/>
              <w:rPr>
                <w:sz w:val="22"/>
                <w:szCs w:val="22"/>
              </w:rPr>
            </w:pPr>
            <w:r>
              <w:rPr>
                <w:sz w:val="22"/>
                <w:szCs w:val="22"/>
              </w:rPr>
              <w:t xml:space="preserve">                                 Приложение № 5</w:t>
            </w:r>
          </w:p>
          <w:p w:rsidR="00713D16" w:rsidRDefault="00713D16" w:rsidP="00514695">
            <w:pPr>
              <w:autoSpaceDE w:val="0"/>
              <w:autoSpaceDN w:val="0"/>
              <w:adjustRightInd w:val="0"/>
              <w:jc w:val="both"/>
            </w:pPr>
            <w:r>
              <w:rPr>
                <w:sz w:val="22"/>
                <w:szCs w:val="22"/>
              </w:rPr>
              <w:t>к Административному регламенту по предоставлению муниципальной услуги «Выдача решения о переводе или об отказе в переводе жилого помещения в нежилое или нежилого помещения в жилое помещение»</w:t>
            </w:r>
          </w:p>
        </w:tc>
      </w:tr>
    </w:tbl>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РЕКОМЕНДУЕМАЯ ФОРМА ЗАЯВЛЕНИЯ</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ОБ ИСПРАВЛЕНИИ ОПЕЧАТОК И ОШИБОК В ВЫДАННЫХ В РЕЗУЛЬТАТЕ ПРЕДОСТАВЛЕНИЯ МУНИЦИПАЛЬНОЙ УСЛУГИ ДОКУМЕНТАХ</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(для физических лиц)</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В ________________________</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pPr>
      <w:r>
        <w:t>(наименование Администрации, Уполномоченного органа)</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От _________________________</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_________________________________________________________</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center"/>
      </w:pPr>
      <w:r>
        <w:t>(ФИО физического лица)</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Реквизиты основного документа, удостоверяющего личность:</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________________________________________________________________________________________________________________________________________</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center"/>
      </w:pPr>
      <w:r>
        <w:t>(указывается наименование документы, номер, кем и когда выдан)</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Адрес места жительства (пребывания):</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 __________________________________________________________</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Адрес электронной почты (при наличии):</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Номер контактного телефона:</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ЗАЯВЛЕНИЕ</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Прошу устранить (исправить) опечатку и (или) ошибку (нужное указать) в ранее принятом (выданном) __________________________________________________________</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_____________________________________________________________________________</w:t>
      </w:r>
      <w:r>
        <w:br/>
        <w:t>_____________________________________________________________________________ (указывается наименование документа, в котором допущена опечатка или ошибка)</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от ________________ № ________________________________________________________</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pPr>
      <w:r>
        <w:t>(указывается дата принятия и номер документа, в котором допущена опечатка или ошибка)</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в части ______________________________________________________________________</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__________________________________________________________________________________________________________________________________________________________</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lastRenderedPageBreak/>
        <w:t>(указывается допущенная опечатка или ошибка)</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в связи с ____________________________________________________________________</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_____________________________________________________________________________</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(указываются доводы, а также реквизиты документа(-</w:t>
      </w:r>
      <w:proofErr w:type="spellStart"/>
      <w:r>
        <w:t>ов</w:t>
      </w:r>
      <w:proofErr w:type="spellEnd"/>
      <w:r>
        <w:t>), обосновывающих доводы заявителя о наличии опечатки, ошибки, а также содержащих правильные сведения).</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 xml:space="preserve"> К заявлению прилагаются:</w:t>
      </w:r>
    </w:p>
    <w:p w:rsidR="00713D16" w:rsidRDefault="00713D16" w:rsidP="00713D16">
      <w:pPr>
        <w:pStyle w:val="af8"/>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contextualSpacing/>
        <w:jc w:val="both"/>
      </w:pPr>
      <w:r>
        <w:t>документ, подтверждающий полномочия представителя (в случае обращения за получением муниципальной услуги представителя);</w:t>
      </w:r>
    </w:p>
    <w:p w:rsidR="00713D16" w:rsidRDefault="00713D16" w:rsidP="00713D16">
      <w:pPr>
        <w:pStyle w:val="a7"/>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00" w:beforeAutospacing="1" w:after="100" w:afterAutospacing="1"/>
        <w:contextualSpacing/>
        <w:jc w:val="both"/>
        <w:rPr>
          <w:b w:val="0"/>
          <w:bCs w:val="0"/>
          <w:lang w:val="ru-RU" w:eastAsia="ru-RU"/>
        </w:rPr>
      </w:pPr>
      <w:r>
        <w:rPr>
          <w:b w:val="0"/>
          <w:bCs w:val="0"/>
          <w:lang w:val="ru-RU" w:eastAsia="ru-RU"/>
        </w:rPr>
        <w:t>_______________________________________________________________________</w:t>
      </w:r>
    </w:p>
    <w:p w:rsidR="00713D16" w:rsidRDefault="00713D16" w:rsidP="00713D16">
      <w:pPr>
        <w:pStyle w:val="a7"/>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00" w:beforeAutospacing="1" w:after="100" w:afterAutospacing="1"/>
        <w:contextualSpacing/>
        <w:jc w:val="both"/>
        <w:rPr>
          <w:b w:val="0"/>
          <w:bCs w:val="0"/>
          <w:lang w:val="ru-RU" w:eastAsia="ru-RU"/>
        </w:rPr>
      </w:pPr>
      <w:r>
        <w:rPr>
          <w:b w:val="0"/>
          <w:bCs w:val="0"/>
          <w:lang w:val="ru-RU" w:eastAsia="ru-RU"/>
        </w:rPr>
        <w:t>_______________________________________________________________________</w:t>
      </w:r>
    </w:p>
    <w:p w:rsidR="00713D16" w:rsidRDefault="00713D16" w:rsidP="00713D16">
      <w:pPr>
        <w:pStyle w:val="a7"/>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00" w:beforeAutospacing="1" w:after="100" w:afterAutospacing="1"/>
        <w:contextualSpacing/>
        <w:jc w:val="both"/>
        <w:rPr>
          <w:b w:val="0"/>
          <w:bCs w:val="0"/>
          <w:lang w:val="ru-RU" w:eastAsia="ru-RU"/>
        </w:rPr>
      </w:pPr>
      <w:r>
        <w:rPr>
          <w:b w:val="0"/>
          <w:bCs w:val="0"/>
          <w:lang w:val="ru-RU" w:eastAsia="ru-RU"/>
        </w:rPr>
        <w:t>_______________________________________________________________________</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(указываются реквизиты документа (-</w:t>
      </w:r>
      <w:proofErr w:type="spellStart"/>
      <w:r>
        <w:t>ов</w:t>
      </w:r>
      <w:proofErr w:type="spellEnd"/>
      <w:r>
        <w:t>), обосновывающих доводы заявителя о наличии опечатки, а также содержащих правильные сведения)</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______________________     ____________________________    _______________________</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 xml:space="preserve">            (</w:t>
      </w:r>
      <w:proofErr w:type="gramStart"/>
      <w:r>
        <w:t xml:space="preserve">дата)   </w:t>
      </w:r>
      <w:proofErr w:type="gramEnd"/>
      <w:r>
        <w:t xml:space="preserve">                                  (подпись)                                     (Ф.И.О.)</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Реквизиты документа, удостоверяющего личность представителя:</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_______________________________________________________________________________________________________________________________________________________________________________________________________________________________________</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(указывается наименование документы, номер, кем и когда выдан)</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12" w:name="_GoBack"/>
      <w:bookmarkEnd w:id="12"/>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0" w:type="auto"/>
        <w:tblLook w:val="04A0" w:firstRow="1" w:lastRow="0" w:firstColumn="1" w:lastColumn="0" w:noHBand="0" w:noVBand="1"/>
      </w:tblPr>
      <w:tblGrid>
        <w:gridCol w:w="4878"/>
        <w:gridCol w:w="4477"/>
      </w:tblGrid>
      <w:tr w:rsidR="00713D16" w:rsidTr="00514695">
        <w:tc>
          <w:tcPr>
            <w:tcW w:w="5211" w:type="dxa"/>
          </w:tcPr>
          <w:p w:rsidR="00713D16" w:rsidRDefault="00713D16" w:rsidP="00514695">
            <w:pPr>
              <w:autoSpaceDE w:val="0"/>
              <w:autoSpaceDN w:val="0"/>
              <w:adjustRightInd w:val="0"/>
              <w:jc w:val="both"/>
            </w:pPr>
          </w:p>
        </w:tc>
        <w:tc>
          <w:tcPr>
            <w:tcW w:w="4642" w:type="dxa"/>
          </w:tcPr>
          <w:p w:rsidR="00713D16" w:rsidRDefault="00713D16" w:rsidP="00514695">
            <w:pPr>
              <w:autoSpaceDE w:val="0"/>
              <w:autoSpaceDN w:val="0"/>
              <w:adjustRightInd w:val="0"/>
              <w:jc w:val="both"/>
              <w:rPr>
                <w:sz w:val="22"/>
                <w:szCs w:val="22"/>
              </w:rPr>
            </w:pPr>
            <w:r>
              <w:rPr>
                <w:sz w:val="22"/>
                <w:szCs w:val="22"/>
              </w:rPr>
              <w:t xml:space="preserve">                                 Приложение № 6</w:t>
            </w:r>
          </w:p>
          <w:p w:rsidR="00713D16" w:rsidRDefault="00713D16" w:rsidP="00514695">
            <w:pPr>
              <w:autoSpaceDE w:val="0"/>
              <w:autoSpaceDN w:val="0"/>
              <w:adjustRightInd w:val="0"/>
              <w:jc w:val="both"/>
            </w:pPr>
            <w:r>
              <w:rPr>
                <w:sz w:val="22"/>
                <w:szCs w:val="22"/>
              </w:rPr>
              <w:t>к Административному регламенту по предоставлению муниципальной услуги «Выдача решения о переводе или об отказе в переводе жилого помещения в нежилое или нежилого помещения в жилое помещение»</w:t>
            </w:r>
          </w:p>
        </w:tc>
      </w:tr>
    </w:tbl>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РЕКОМЕНДУЕМАЯ ФОРМА ЗАЯВЛЕНИЯ</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ОБ ИСПРАВЛЕНИИ ОПЕЧАТОК И ОШИБОК В ВЫДАННЫХ В РЕЗУЛЬТАТЕ ПРЕДОСТАВЛЕНИЯ МУНИЦИПАЛЬНОЙ УСЛУГИ ДОКУМЕНТАХ</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 xml:space="preserve"> (для индивидуальных предпринимателей)</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В ________________________</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pPr>
      <w:r>
        <w:t>(наименование Администрации, Уполномоченного органа)</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713D16" w:rsidRDefault="00713D16" w:rsidP="00713D16">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От _________________________</w:t>
      </w:r>
    </w:p>
    <w:p w:rsidR="00713D16" w:rsidRDefault="00713D16" w:rsidP="00713D16">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center"/>
      </w:pPr>
      <w:r>
        <w:t>(Ф.И.О.)</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roofErr w:type="gramStart"/>
      <w:r>
        <w:t>ИНН:_</w:t>
      </w:r>
      <w:proofErr w:type="gramEnd"/>
      <w:r>
        <w:t>_______________________</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ОГРН: _______________________</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Реквизиты основного документа, удостоверяющего личность:</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________________________________________________________________________________________________________________________________________</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center"/>
      </w:pPr>
      <w:r>
        <w:t>(указывается наименование документы, номер, кем и когда выдан)</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Адрес места нахождения:</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 __________________________________________________________</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Фактический адрес нахождения (при наличии):</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 ____________________________________________________________________</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Адрес электронной почты:</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Номер контактного телефона:</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ЗАЯВЛЕНИЕ</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Прошу устранить (исправить) опечатку и (или) ошибку (нужное указать) в ранее принятом (выданном) __________________________________________________________</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_____________________________________________________________________________</w:t>
      </w:r>
      <w:r>
        <w:br/>
        <w:t>_____________________________________________________________________________ (указывается наименование документа, в котором допущена опечатка или ошибка)</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от ________________ № ________________________________________________________</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pPr>
      <w:r>
        <w:lastRenderedPageBreak/>
        <w:t>(указывается дата принятия и номер документа, в котором допущена опечатка или ошибка)</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в части ______________________________________________________________________</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__________________________________________________________________________________________________________________________________________________________</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(указывается допущенная опечатка или ошибка)</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в связи с ____________________________________________________________________</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_____________________________________________________________________________</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(указываются доводы, а также реквизиты документа(-</w:t>
      </w:r>
      <w:proofErr w:type="spellStart"/>
      <w:r>
        <w:t>ов</w:t>
      </w:r>
      <w:proofErr w:type="spellEnd"/>
      <w:r>
        <w:t>), обосновывающих доводы заявителя о наличии опечатки, ошибки, а также содержащих правильные сведения).</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 xml:space="preserve"> К заявлению прилагаются:</w:t>
      </w:r>
    </w:p>
    <w:p w:rsidR="00713D16" w:rsidRDefault="00713D16" w:rsidP="00713D16">
      <w:pPr>
        <w:pStyle w:val="af8"/>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contextualSpacing/>
        <w:jc w:val="both"/>
      </w:pPr>
      <w:r>
        <w:t>документ, подтверждающий полномочия представителя (в случае обращения за получением муниципальной услуги представителя);</w:t>
      </w:r>
    </w:p>
    <w:p w:rsidR="00713D16" w:rsidRDefault="00713D16" w:rsidP="00713D16">
      <w:pPr>
        <w:pStyle w:val="a7"/>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00" w:beforeAutospacing="1" w:after="100" w:afterAutospacing="1"/>
        <w:contextualSpacing/>
        <w:jc w:val="both"/>
        <w:rPr>
          <w:b w:val="0"/>
          <w:bCs w:val="0"/>
          <w:lang w:val="ru-RU" w:eastAsia="ru-RU"/>
        </w:rPr>
      </w:pPr>
      <w:r>
        <w:rPr>
          <w:b w:val="0"/>
          <w:bCs w:val="0"/>
          <w:lang w:val="ru-RU" w:eastAsia="ru-RU"/>
        </w:rPr>
        <w:t>_______________________________________________________________________</w:t>
      </w:r>
    </w:p>
    <w:p w:rsidR="00713D16" w:rsidRDefault="00713D16" w:rsidP="00713D16">
      <w:pPr>
        <w:pStyle w:val="a7"/>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00" w:beforeAutospacing="1" w:after="100" w:afterAutospacing="1"/>
        <w:contextualSpacing/>
        <w:jc w:val="both"/>
        <w:rPr>
          <w:b w:val="0"/>
          <w:bCs w:val="0"/>
          <w:lang w:val="ru-RU" w:eastAsia="ru-RU"/>
        </w:rPr>
      </w:pPr>
      <w:r>
        <w:rPr>
          <w:b w:val="0"/>
          <w:bCs w:val="0"/>
          <w:lang w:val="ru-RU" w:eastAsia="ru-RU"/>
        </w:rPr>
        <w:t>_______________________________________________________________________</w:t>
      </w:r>
    </w:p>
    <w:p w:rsidR="00713D16" w:rsidRDefault="00713D16" w:rsidP="00713D16">
      <w:pPr>
        <w:pStyle w:val="a7"/>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00" w:beforeAutospacing="1" w:after="100" w:afterAutospacing="1"/>
        <w:contextualSpacing/>
        <w:jc w:val="both"/>
        <w:rPr>
          <w:b w:val="0"/>
          <w:bCs w:val="0"/>
          <w:lang w:val="ru-RU" w:eastAsia="ru-RU"/>
        </w:rPr>
      </w:pPr>
      <w:r>
        <w:rPr>
          <w:b w:val="0"/>
          <w:bCs w:val="0"/>
          <w:lang w:val="ru-RU" w:eastAsia="ru-RU"/>
        </w:rPr>
        <w:t>_______________________________________________________________________</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(указываются реквизиты документа (-</w:t>
      </w:r>
      <w:proofErr w:type="spellStart"/>
      <w:r>
        <w:t>ов</w:t>
      </w:r>
      <w:proofErr w:type="spellEnd"/>
      <w:r>
        <w:t>), обосновывающих доводы заявителя о наличии опечатки, а также содержащих правильные сведения)</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______________________     ____________________________    _______________________</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 xml:space="preserve">            (</w:t>
      </w:r>
      <w:proofErr w:type="gramStart"/>
      <w:r>
        <w:t xml:space="preserve">должность)   </w:t>
      </w:r>
      <w:proofErr w:type="gramEnd"/>
      <w:r>
        <w:t xml:space="preserve">                                  (подпись)                                     (Ф.И.О.)</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М.П.</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Реквизиты документа, удостоверяющего личность представителя:</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_______________________________________________________________________________________________________________________________________________________________________________________________________________________________________</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(указывается наименование документы, номер, кем и когда выдан)</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2"/>
          <w:szCs w:val="22"/>
        </w:rPr>
      </w:pPr>
    </w:p>
    <w:tbl>
      <w:tblPr>
        <w:tblW w:w="0" w:type="auto"/>
        <w:tblLook w:val="04A0" w:firstRow="1" w:lastRow="0" w:firstColumn="1" w:lastColumn="0" w:noHBand="0" w:noVBand="1"/>
      </w:tblPr>
      <w:tblGrid>
        <w:gridCol w:w="4878"/>
        <w:gridCol w:w="4477"/>
      </w:tblGrid>
      <w:tr w:rsidR="00713D16" w:rsidTr="00514695">
        <w:tc>
          <w:tcPr>
            <w:tcW w:w="5211" w:type="dxa"/>
          </w:tcPr>
          <w:p w:rsidR="00713D16" w:rsidRDefault="00713D16" w:rsidP="00514695">
            <w:pPr>
              <w:autoSpaceDE w:val="0"/>
              <w:autoSpaceDN w:val="0"/>
              <w:adjustRightInd w:val="0"/>
              <w:jc w:val="both"/>
              <w:rPr>
                <w:sz w:val="22"/>
                <w:szCs w:val="22"/>
              </w:rPr>
            </w:pPr>
          </w:p>
        </w:tc>
        <w:tc>
          <w:tcPr>
            <w:tcW w:w="4642" w:type="dxa"/>
          </w:tcPr>
          <w:p w:rsidR="00713D16" w:rsidRDefault="00713D16" w:rsidP="00514695">
            <w:pPr>
              <w:autoSpaceDE w:val="0"/>
              <w:autoSpaceDN w:val="0"/>
              <w:adjustRightInd w:val="0"/>
              <w:jc w:val="both"/>
              <w:rPr>
                <w:sz w:val="22"/>
                <w:szCs w:val="22"/>
              </w:rPr>
            </w:pPr>
            <w:r>
              <w:rPr>
                <w:sz w:val="22"/>
                <w:szCs w:val="22"/>
              </w:rPr>
              <w:t xml:space="preserve">                                 Приложение № 7</w:t>
            </w:r>
          </w:p>
          <w:p w:rsidR="00713D16" w:rsidRDefault="00713D16" w:rsidP="00514695">
            <w:pPr>
              <w:autoSpaceDE w:val="0"/>
              <w:autoSpaceDN w:val="0"/>
              <w:adjustRightInd w:val="0"/>
              <w:jc w:val="both"/>
              <w:rPr>
                <w:sz w:val="22"/>
                <w:szCs w:val="22"/>
              </w:rPr>
            </w:pPr>
            <w:r>
              <w:rPr>
                <w:sz w:val="22"/>
                <w:szCs w:val="22"/>
              </w:rPr>
              <w:t>к Административному регламенту по предоставлению муниципальной услуги «Выдача решения о переводе или об отказе в переводе жилого помещения в нежилое или нежилого помещения в жилое помещение»</w:t>
            </w:r>
          </w:p>
        </w:tc>
      </w:tr>
    </w:tbl>
    <w:p w:rsidR="00713D16" w:rsidRDefault="00713D16" w:rsidP="00713D16">
      <w:pPr>
        <w:pStyle w:val="a7"/>
        <w:widowControl w:val="0"/>
        <w:tabs>
          <w:tab w:val="left" w:pos="567"/>
        </w:tabs>
        <w:spacing w:before="100" w:beforeAutospacing="1" w:after="100" w:afterAutospacing="1"/>
        <w:rPr>
          <w:b w:val="0"/>
          <w:bCs w:val="0"/>
          <w:highlight w:val="yellow"/>
          <w:lang w:val="ru-RU" w:eastAsia="ru-RU"/>
        </w:rPr>
      </w:pP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pPr>
      <w:r>
        <w:t xml:space="preserve">Главе Администрации (Руководителю Уполномоченного органа)  </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pPr>
      <w:r>
        <w:t>____________________________________</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pPr>
      <w:r>
        <w:t>____________________________________</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pPr>
      <w:r>
        <w:t>(указывается полное наименование должности и ФИО)</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pPr>
      <w:r>
        <w:t>от __________________________________</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pPr>
      <w:r>
        <w:t xml:space="preserve">                      (фамилия, имя, отчество)</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pPr>
      <w:r>
        <w:t>_____________________________________</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pP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pPr>
      <w:r>
        <w:t xml:space="preserve">проживающего(ей) по адресу: </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pPr>
      <w:r>
        <w:t>_____________________________________</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pPr>
      <w:r>
        <w:t xml:space="preserve">_____________________________________, </w:t>
      </w:r>
    </w:p>
    <w:p w:rsidR="00713D16" w:rsidRDefault="00713D16" w:rsidP="00713D16">
      <w:pPr>
        <w:tabs>
          <w:tab w:val="left" w:pos="8844"/>
        </w:tabs>
        <w:ind w:left="4536"/>
        <w:rPr>
          <w:b/>
        </w:rPr>
      </w:pPr>
      <w:r>
        <w:t>контактный телефон ___________________</w:t>
      </w:r>
    </w:p>
    <w:p w:rsidR="00713D16" w:rsidRDefault="00713D16" w:rsidP="00713D16">
      <w:pPr>
        <w:pStyle w:val="a7"/>
        <w:widowControl w:val="0"/>
        <w:tabs>
          <w:tab w:val="left" w:pos="567"/>
        </w:tabs>
        <w:spacing w:before="100" w:beforeAutospacing="1" w:after="100" w:afterAutospacing="1"/>
        <w:ind w:firstLine="567"/>
        <w:jc w:val="right"/>
        <w:rPr>
          <w:b w:val="0"/>
          <w:bCs w:val="0"/>
          <w:lang w:val="ru-RU" w:eastAsia="ru-RU"/>
        </w:rPr>
      </w:pPr>
    </w:p>
    <w:p w:rsidR="00713D16" w:rsidRDefault="00713D16" w:rsidP="00713D16">
      <w:pPr>
        <w:pStyle w:val="a7"/>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firstLine="567"/>
        <w:jc w:val="both"/>
        <w:rPr>
          <w:b w:val="0"/>
          <w:bCs w:val="0"/>
          <w:lang w:val="ru-RU" w:eastAsia="ru-RU"/>
        </w:rPr>
      </w:pP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ЗАЯВЛЕНИЕ</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о согласии на обработку персональных данных</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лиц, не являющихся заявителями</w:t>
      </w:r>
    </w:p>
    <w:p w:rsidR="00713D16" w:rsidRDefault="00713D16" w:rsidP="00713D16">
      <w:pPr>
        <w:pStyle w:val="a7"/>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firstLine="567"/>
        <w:jc w:val="both"/>
        <w:rPr>
          <w:b w:val="0"/>
          <w:bCs w:val="0"/>
          <w:lang w:val="ru-RU" w:eastAsia="ru-RU"/>
        </w:rPr>
      </w:pPr>
    </w:p>
    <w:p w:rsidR="00713D16" w:rsidRDefault="00713D16" w:rsidP="00713D16">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4"/>
          <w:szCs w:val="24"/>
        </w:rPr>
      </w:pPr>
      <w:r>
        <w:rPr>
          <w:sz w:val="24"/>
          <w:szCs w:val="24"/>
        </w:rPr>
        <w:t>Я,_________________________________________________________________________</w:t>
      </w:r>
    </w:p>
    <w:p w:rsidR="00713D16" w:rsidRDefault="00713D16" w:rsidP="00713D16">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 xml:space="preserve">                  (Ф.И.О. полностью)</w:t>
      </w:r>
    </w:p>
    <w:p w:rsidR="00713D16" w:rsidRDefault="00713D16" w:rsidP="00713D16">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паспорт: серия ___________ номер _________________________ дата выдачи: «_____»______________________20______г. кем  выдан___________________________________</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______________________________________________________________________________</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(реквизиты доверенности, документа, подтверждающего полномочия законного представителя)</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член семьи заявителя * _______________________________________________________________</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_______________________________________________________________________________</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center"/>
      </w:pPr>
      <w:r>
        <w:t>(Ф.И.О. заявителя на получение муниципальной услуги)</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 xml:space="preserve">                   </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согласен (</w:t>
      </w:r>
      <w:proofErr w:type="gramStart"/>
      <w:r>
        <w:t xml:space="preserve">на)   </w:t>
      </w:r>
      <w:proofErr w:type="gramEnd"/>
      <w:r>
        <w:t>на   обработку моих персональных  данных и персональных данных моих несовершеннолетних детей (опекаемых, подопечных)_______________________________________</w:t>
      </w:r>
    </w:p>
    <w:p w:rsidR="00713D16" w:rsidRDefault="00713D16" w:rsidP="00713D16">
      <w:pPr>
        <w:tabs>
          <w:tab w:val="left" w:pos="4489"/>
        </w:tabs>
        <w:jc w:val="center"/>
      </w:pPr>
      <w:r>
        <w:t xml:space="preserve">                                                                                       (фамилия, имя, отчество)</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lastRenderedPageBreak/>
        <w:t xml:space="preserve">Администрацией ___________________ (Уполномоченным органом), иными органами и организациями с целью _______________________________________________________________ </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(указывается наименование муниципальной услуги, для получения которой подается заявление) </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в следующем объеме:</w:t>
      </w:r>
    </w:p>
    <w:p w:rsidR="00713D16" w:rsidRDefault="00713D16" w:rsidP="00713D16">
      <w:pPr>
        <w:numPr>
          <w:ilvl w:val="0"/>
          <w:numId w:val="10"/>
        </w:numPr>
        <w:ind w:left="0" w:firstLine="708"/>
        <w:jc w:val="both"/>
      </w:pPr>
      <w:r>
        <w:t>фамилия, имя, отчество;</w:t>
      </w:r>
    </w:p>
    <w:p w:rsidR="00713D16" w:rsidRDefault="00713D16" w:rsidP="00713D16">
      <w:pPr>
        <w:numPr>
          <w:ilvl w:val="0"/>
          <w:numId w:val="10"/>
        </w:numPr>
        <w:ind w:left="0" w:firstLine="708"/>
        <w:jc w:val="both"/>
      </w:pPr>
      <w:r>
        <w:t>дата рождения;</w:t>
      </w:r>
    </w:p>
    <w:p w:rsidR="00713D16" w:rsidRDefault="00713D16" w:rsidP="00713D16">
      <w:pPr>
        <w:numPr>
          <w:ilvl w:val="0"/>
          <w:numId w:val="10"/>
        </w:numPr>
        <w:ind w:left="0" w:firstLine="708"/>
        <w:jc w:val="both"/>
      </w:pPr>
      <w:r>
        <w:t>адрес места жительства;</w:t>
      </w:r>
    </w:p>
    <w:p w:rsidR="00713D16" w:rsidRDefault="00713D16" w:rsidP="00713D16">
      <w:pPr>
        <w:numPr>
          <w:ilvl w:val="0"/>
          <w:numId w:val="10"/>
        </w:numPr>
        <w:ind w:left="0" w:firstLine="708"/>
        <w:jc w:val="both"/>
      </w:pPr>
      <w:r>
        <w:t>серия, номер и дата выдачи паспорта, наименование выдавшего паспорт органа (иного документа, удостоверяющего личность);</w:t>
      </w:r>
    </w:p>
    <w:p w:rsidR="00713D16" w:rsidRDefault="00713D16" w:rsidP="00713D16">
      <w:pPr>
        <w:numPr>
          <w:ilvl w:val="0"/>
          <w:numId w:val="10"/>
        </w:numPr>
        <w:ind w:left="0" w:firstLine="708"/>
        <w:jc w:val="both"/>
      </w:pPr>
      <w:r>
        <w:t>реквизиты документа, дающего право на получение муниципальной услуги _________________________________________________________;</w:t>
      </w:r>
    </w:p>
    <w:p w:rsidR="00713D16" w:rsidRDefault="00713D16" w:rsidP="00713D16">
      <w:pPr>
        <w:numPr>
          <w:ilvl w:val="0"/>
          <w:numId w:val="10"/>
        </w:numPr>
        <w:ind w:left="0" w:firstLine="708"/>
        <w:jc w:val="both"/>
      </w:pPr>
      <w:r>
        <w:t>_______________________________________________________;</w:t>
      </w:r>
    </w:p>
    <w:p w:rsidR="00713D16" w:rsidRDefault="00713D16" w:rsidP="00713D16">
      <w:pPr>
        <w:numPr>
          <w:ilvl w:val="0"/>
          <w:numId w:val="10"/>
        </w:numPr>
        <w:ind w:left="0" w:firstLine="708"/>
        <w:jc w:val="both"/>
      </w:pPr>
      <w:r>
        <w:t>_______________________________________________________;</w:t>
      </w:r>
    </w:p>
    <w:p w:rsidR="00713D16" w:rsidRDefault="00713D16" w:rsidP="00713D16">
      <w:pPr>
        <w:numPr>
          <w:ilvl w:val="0"/>
          <w:numId w:val="10"/>
        </w:numPr>
        <w:ind w:left="0" w:firstLine="708"/>
        <w:jc w:val="both"/>
      </w:pPr>
      <w:r>
        <w:t>_______________________________________________________;</w:t>
      </w:r>
    </w:p>
    <w:p w:rsidR="00713D16" w:rsidRDefault="00713D16" w:rsidP="00713D16">
      <w:pPr>
        <w:numPr>
          <w:ilvl w:val="0"/>
          <w:numId w:val="10"/>
        </w:numPr>
        <w:ind w:left="0" w:firstLine="708"/>
        <w:jc w:val="both"/>
      </w:pPr>
      <w:r>
        <w:t>номер страхового свидетельства государственного пенсионного страхования (СНИЛС);</w:t>
      </w:r>
    </w:p>
    <w:p w:rsidR="00713D16" w:rsidRDefault="00713D16" w:rsidP="00713D16">
      <w:pPr>
        <w:numPr>
          <w:ilvl w:val="0"/>
          <w:numId w:val="10"/>
        </w:numPr>
        <w:ind w:left="0" w:firstLine="708"/>
        <w:jc w:val="both"/>
        <w:rPr>
          <w:lang w:val="en-US"/>
        </w:rPr>
      </w:pPr>
      <w:r>
        <w:t>идентификационный номер налогоплательщика (ИНН);</w:t>
      </w:r>
    </w:p>
    <w:p w:rsidR="00713D16" w:rsidRDefault="00713D16" w:rsidP="00713D16">
      <w:pPr>
        <w:numPr>
          <w:ilvl w:val="0"/>
          <w:numId w:val="10"/>
        </w:numPr>
        <w:ind w:left="0" w:firstLine="708"/>
        <w:jc w:val="both"/>
      </w:pPr>
      <w:r>
        <w:t xml:space="preserve">иные сведения, имеющиеся </w:t>
      </w:r>
      <w:proofErr w:type="gramStart"/>
      <w:r>
        <w:t>в документах</w:t>
      </w:r>
      <w:proofErr w:type="gramEnd"/>
      <w:r>
        <w:t xml:space="preserve"> находящихся в личном (учетном) деле. </w:t>
      </w:r>
    </w:p>
    <w:p w:rsidR="00713D16" w:rsidRDefault="00713D16" w:rsidP="00713D16">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4"/>
          <w:szCs w:val="24"/>
        </w:rPr>
      </w:pPr>
      <w:r>
        <w:rPr>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713D16" w:rsidRDefault="00713D16" w:rsidP="00713D16">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4"/>
          <w:szCs w:val="24"/>
        </w:rPr>
      </w:pPr>
      <w:r>
        <w:rPr>
          <w:sz w:val="24"/>
          <w:szCs w:val="24"/>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Срок действия моего согласия считать с момента подписания данного заявления на срок: бессрочно.</w:t>
      </w:r>
    </w:p>
    <w:p w:rsidR="00713D16" w:rsidRDefault="00713D16" w:rsidP="00713D16">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4"/>
          <w:szCs w:val="24"/>
        </w:rPr>
      </w:pPr>
      <w:r>
        <w:rPr>
          <w:sz w:val="24"/>
          <w:szCs w:val="24"/>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«______</w:t>
      </w:r>
      <w:proofErr w:type="gramStart"/>
      <w:r>
        <w:t>_»_</w:t>
      </w:r>
      <w:proofErr w:type="gramEnd"/>
      <w:r>
        <w:t>__________20___г._______________/____________________________/</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2" w:firstLine="708"/>
        <w:jc w:val="both"/>
      </w:pPr>
      <w:r>
        <w:t xml:space="preserve">    подпись</w:t>
      </w:r>
      <w:r>
        <w:tab/>
        <w:t xml:space="preserve">                        расшифровка подписи</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Принял: «______</w:t>
      </w:r>
      <w:proofErr w:type="gramStart"/>
      <w:r>
        <w:t>_»_</w:t>
      </w:r>
      <w:proofErr w:type="gramEnd"/>
      <w:r>
        <w:t xml:space="preserve">__________20___г. </w:t>
      </w:r>
    </w:p>
    <w:p w:rsidR="00713D16" w:rsidRDefault="00713D16" w:rsidP="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____________________  ______________   /    ____________________/</w:t>
      </w:r>
    </w:p>
    <w:p w:rsidR="003561F9" w:rsidRDefault="00713D16" w:rsidP="00713D16">
      <w:r>
        <w:t xml:space="preserve">     должность специалиста        </w:t>
      </w:r>
    </w:p>
    <w:sectPr w:rsidR="003561F9" w:rsidSect="00713D16">
      <w:pgSz w:w="11906" w:h="16838"/>
      <w:pgMar w:top="567"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2EF0" w:rsidRDefault="00622EF0" w:rsidP="00713D16">
      <w:r>
        <w:separator/>
      </w:r>
    </w:p>
  </w:endnote>
  <w:endnote w:type="continuationSeparator" w:id="0">
    <w:p w:rsidR="00622EF0" w:rsidRDefault="00622EF0" w:rsidP="00713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font>
  <w:font w:name="Segoe UI">
    <w:panose1 w:val="020B0502040204020203"/>
    <w:charset w:val="CC"/>
    <w:family w:val="swiss"/>
    <w:pitch w:val="variable"/>
    <w:sig w:usb0="E10022FF" w:usb1="C000E47F" w:usb2="00000029" w:usb3="00000000" w:csb0="000001DF" w:csb1="00000000"/>
  </w:font>
  <w:font w:name="Roman Eurasian">
    <w:panose1 w:val="02000503090000020003"/>
    <w:charset w:val="CC"/>
    <w:family w:val="auto"/>
    <w:pitch w:val="variable"/>
    <w:sig w:usb0="8000020F"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2EF0" w:rsidRDefault="00622EF0" w:rsidP="00713D16">
      <w:r>
        <w:separator/>
      </w:r>
    </w:p>
  </w:footnote>
  <w:footnote w:type="continuationSeparator" w:id="0">
    <w:p w:rsidR="00622EF0" w:rsidRDefault="00622EF0" w:rsidP="00713D16">
      <w:r>
        <w:continuationSeparator/>
      </w:r>
    </w:p>
  </w:footnote>
  <w:footnote w:id="1">
    <w:p w:rsidR="00713D16" w:rsidRDefault="00713D16" w:rsidP="00713D16">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b w:val="0"/>
          <w:bCs w:val="0"/>
          <w:sz w:val="20"/>
          <w:szCs w:val="20"/>
          <w:lang w:val="ru-RU" w:eastAsia="ru-RU"/>
        </w:rPr>
      </w:pPr>
      <w:r>
        <w:rPr>
          <w:rStyle w:val="afa"/>
          <w:b w:val="0"/>
          <w:bCs w:val="0"/>
          <w:sz w:val="20"/>
          <w:szCs w:val="20"/>
          <w:lang w:val="ru-RU" w:eastAsia="ru-RU"/>
        </w:rPr>
        <w:footnoteRef/>
      </w:r>
      <w:r>
        <w:rPr>
          <w:b w:val="0"/>
          <w:bCs w:val="0"/>
          <w:sz w:val="20"/>
          <w:szCs w:val="20"/>
          <w:lang w:val="ru-RU" w:eastAsia="ru-RU"/>
        </w:rPr>
        <w:t xml:space="preserve"> Указывается соответствующим муниципальным образованием</w:t>
      </w:r>
    </w:p>
  </w:footnote>
  <w:footnote w:id="2">
    <w:p w:rsidR="00713D16" w:rsidRDefault="00713D16" w:rsidP="00713D16">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b w:val="0"/>
          <w:bCs w:val="0"/>
          <w:sz w:val="20"/>
          <w:szCs w:val="20"/>
          <w:lang w:val="ru-RU" w:eastAsia="ru-RU"/>
        </w:rPr>
      </w:pPr>
      <w:r>
        <w:rPr>
          <w:rStyle w:val="afa"/>
          <w:b w:val="0"/>
          <w:bCs w:val="0"/>
          <w:sz w:val="20"/>
          <w:szCs w:val="20"/>
          <w:lang w:val="ru-RU" w:eastAsia="ru-RU"/>
        </w:rPr>
        <w:footnoteRef/>
      </w:r>
      <w:r>
        <w:rPr>
          <w:b w:val="0"/>
          <w:bCs w:val="0"/>
          <w:sz w:val="20"/>
          <w:szCs w:val="20"/>
          <w:lang w:val="ru-RU" w:eastAsia="ru-RU"/>
        </w:rPr>
        <w:t xml:space="preserve"> Указывается соответствующим муниципальным образованием</w:t>
      </w:r>
    </w:p>
  </w:footnote>
  <w:footnote w:id="3">
    <w:p w:rsidR="00713D16" w:rsidRDefault="00713D16" w:rsidP="00713D16">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b w:val="0"/>
          <w:bCs w:val="0"/>
          <w:sz w:val="20"/>
          <w:szCs w:val="20"/>
          <w:lang w:val="ru-RU" w:eastAsia="ru-RU"/>
        </w:rPr>
      </w:pPr>
      <w:r>
        <w:rPr>
          <w:rStyle w:val="afa"/>
          <w:b w:val="0"/>
          <w:bCs w:val="0"/>
          <w:sz w:val="20"/>
          <w:szCs w:val="20"/>
          <w:lang w:val="ru-RU" w:eastAsia="ru-RU"/>
        </w:rPr>
        <w:footnoteRef/>
      </w:r>
      <w:r>
        <w:rPr>
          <w:b w:val="0"/>
          <w:bCs w:val="0"/>
          <w:sz w:val="20"/>
          <w:szCs w:val="20"/>
          <w:lang w:val="ru-RU" w:eastAsia="ru-RU"/>
        </w:rPr>
        <w:t xml:space="preserve"> В случае, если Администрация (Уполномоченный орган) подключена к указанной системе.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 w15:restartNumberingAfterBreak="0">
    <w:nsid w:val="08EB515F"/>
    <w:multiLevelType w:val="hybridMultilevel"/>
    <w:tmpl w:val="CCB60824"/>
    <w:lvl w:ilvl="0" w:tplc="F2A8D89C">
      <w:start w:val="1"/>
      <w:numFmt w:val="decimal"/>
      <w:lvlText w:val="2.%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0C925C90"/>
    <w:multiLevelType w:val="hybridMultilevel"/>
    <w:tmpl w:val="2E001BD2"/>
    <w:lvl w:ilvl="0" w:tplc="A3BA9DC2">
      <w:start w:val="1"/>
      <w:numFmt w:val="decimal"/>
      <w:lvlText w:val="3.%1"/>
      <w:lvlJc w:val="left"/>
      <w:pPr>
        <w:ind w:left="1212"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12864719"/>
    <w:multiLevelType w:val="hybridMultilevel"/>
    <w:tmpl w:val="C5F27FAE"/>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261D6FFB"/>
    <w:multiLevelType w:val="multilevel"/>
    <w:tmpl w:val="999EC674"/>
    <w:lvl w:ilvl="0">
      <w:start w:val="3"/>
      <w:numFmt w:val="decimal"/>
      <w:lvlText w:val="%1."/>
      <w:lvlJc w:val="left"/>
      <w:pPr>
        <w:ind w:left="600" w:hanging="600"/>
      </w:pPr>
      <w:rPr>
        <w:rFonts w:cs="Times New Roman"/>
      </w:rPr>
    </w:lvl>
    <w:lvl w:ilvl="1">
      <w:start w:val="17"/>
      <w:numFmt w:val="decimal"/>
      <w:lvlText w:val="%1.%2."/>
      <w:lvlJc w:val="left"/>
      <w:pPr>
        <w:ind w:left="1713" w:hanging="720"/>
      </w:pPr>
      <w:rPr>
        <w:rFonts w:cs="Times New Roman"/>
      </w:rPr>
    </w:lvl>
    <w:lvl w:ilvl="2">
      <w:start w:val="1"/>
      <w:numFmt w:val="decimal"/>
      <w:lvlText w:val="%1.%2.%3."/>
      <w:lvlJc w:val="left"/>
      <w:pPr>
        <w:ind w:left="2904" w:hanging="720"/>
      </w:pPr>
      <w:rPr>
        <w:rFonts w:cs="Times New Roman"/>
      </w:rPr>
    </w:lvl>
    <w:lvl w:ilvl="3">
      <w:start w:val="1"/>
      <w:numFmt w:val="decimal"/>
      <w:lvlText w:val="%1.%2.%3.%4."/>
      <w:lvlJc w:val="left"/>
      <w:pPr>
        <w:ind w:left="4356" w:hanging="1080"/>
      </w:pPr>
      <w:rPr>
        <w:rFonts w:cs="Times New Roman"/>
      </w:rPr>
    </w:lvl>
    <w:lvl w:ilvl="4">
      <w:start w:val="1"/>
      <w:numFmt w:val="decimal"/>
      <w:lvlText w:val="%1.%2.%3.%4.%5."/>
      <w:lvlJc w:val="left"/>
      <w:pPr>
        <w:ind w:left="5448" w:hanging="1080"/>
      </w:pPr>
      <w:rPr>
        <w:rFonts w:cs="Times New Roman"/>
      </w:rPr>
    </w:lvl>
    <w:lvl w:ilvl="5">
      <w:start w:val="1"/>
      <w:numFmt w:val="decimal"/>
      <w:lvlText w:val="%1.%2.%3.%4.%5.%6."/>
      <w:lvlJc w:val="left"/>
      <w:pPr>
        <w:ind w:left="6900" w:hanging="1440"/>
      </w:pPr>
      <w:rPr>
        <w:rFonts w:cs="Times New Roman"/>
      </w:rPr>
    </w:lvl>
    <w:lvl w:ilvl="6">
      <w:start w:val="1"/>
      <w:numFmt w:val="decimal"/>
      <w:lvlText w:val="%1.%2.%3.%4.%5.%6.%7."/>
      <w:lvlJc w:val="left"/>
      <w:pPr>
        <w:ind w:left="8352" w:hanging="1800"/>
      </w:pPr>
      <w:rPr>
        <w:rFonts w:cs="Times New Roman"/>
      </w:rPr>
    </w:lvl>
    <w:lvl w:ilvl="7">
      <w:start w:val="1"/>
      <w:numFmt w:val="decimal"/>
      <w:lvlText w:val="%1.%2.%3.%4.%5.%6.%7.%8."/>
      <w:lvlJc w:val="left"/>
      <w:pPr>
        <w:ind w:left="9444" w:hanging="1800"/>
      </w:pPr>
      <w:rPr>
        <w:rFonts w:cs="Times New Roman"/>
      </w:rPr>
    </w:lvl>
    <w:lvl w:ilvl="8">
      <w:start w:val="1"/>
      <w:numFmt w:val="decimal"/>
      <w:lvlText w:val="%1.%2.%3.%4.%5.%6.%7.%8.%9."/>
      <w:lvlJc w:val="left"/>
      <w:pPr>
        <w:ind w:left="10896" w:hanging="2160"/>
      </w:pPr>
      <w:rPr>
        <w:rFonts w:cs="Times New Roman"/>
      </w:rPr>
    </w:lvl>
  </w:abstractNum>
  <w:abstractNum w:abstractNumId="5" w15:restartNumberingAfterBreak="0">
    <w:nsid w:val="2F0A44C7"/>
    <w:multiLevelType w:val="hybridMultilevel"/>
    <w:tmpl w:val="6C22CD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3463735A"/>
    <w:multiLevelType w:val="hybridMultilevel"/>
    <w:tmpl w:val="6C22CD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3A1040ED"/>
    <w:multiLevelType w:val="hybridMultilevel"/>
    <w:tmpl w:val="2D8EED90"/>
    <w:lvl w:ilvl="0" w:tplc="756AF7F0">
      <w:start w:val="1"/>
      <w:numFmt w:val="decimal"/>
      <w:lvlText w:val="%1)"/>
      <w:lvlJc w:val="left"/>
      <w:pPr>
        <w:ind w:left="1429" w:hanging="360"/>
      </w:pPr>
      <w:rPr>
        <w:rFonts w:cs="Times New Roman"/>
        <w:b w:val="0"/>
        <w:bCs w:val="0"/>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8" w15:restartNumberingAfterBreak="0">
    <w:nsid w:val="45120A08"/>
    <w:multiLevelType w:val="hybridMultilevel"/>
    <w:tmpl w:val="9A40190A"/>
    <w:lvl w:ilvl="0" w:tplc="40CE9738">
      <w:start w:val="1"/>
      <w:numFmt w:val="bullet"/>
      <w:lvlText w:val=""/>
      <w:lvlJc w:val="left"/>
      <w:pPr>
        <w:ind w:left="1288" w:hanging="360"/>
      </w:pPr>
      <w:rPr>
        <w:rFonts w:ascii="Symbol" w:hAnsi="Symbol" w:hint="default"/>
      </w:rPr>
    </w:lvl>
    <w:lvl w:ilvl="1" w:tplc="04190003">
      <w:start w:val="1"/>
      <w:numFmt w:val="bullet"/>
      <w:lvlText w:val="o"/>
      <w:lvlJc w:val="left"/>
      <w:pPr>
        <w:ind w:left="2008" w:hanging="360"/>
      </w:pPr>
      <w:rPr>
        <w:rFonts w:ascii="Courier New" w:hAnsi="Courier New" w:cs="Times New Roman" w:hint="default"/>
      </w:rPr>
    </w:lvl>
    <w:lvl w:ilvl="2" w:tplc="04190005">
      <w:start w:val="1"/>
      <w:numFmt w:val="bullet"/>
      <w:lvlText w:val=""/>
      <w:lvlJc w:val="left"/>
      <w:pPr>
        <w:ind w:left="2728" w:hanging="360"/>
      </w:pPr>
      <w:rPr>
        <w:rFonts w:ascii="Wingdings" w:hAnsi="Wingdings" w:hint="default"/>
      </w:rPr>
    </w:lvl>
    <w:lvl w:ilvl="3" w:tplc="04190001">
      <w:start w:val="1"/>
      <w:numFmt w:val="bullet"/>
      <w:lvlText w:val=""/>
      <w:lvlJc w:val="left"/>
      <w:pPr>
        <w:ind w:left="3448" w:hanging="360"/>
      </w:pPr>
      <w:rPr>
        <w:rFonts w:ascii="Symbol" w:hAnsi="Symbol" w:hint="default"/>
      </w:rPr>
    </w:lvl>
    <w:lvl w:ilvl="4" w:tplc="04190003">
      <w:start w:val="1"/>
      <w:numFmt w:val="bullet"/>
      <w:lvlText w:val="o"/>
      <w:lvlJc w:val="left"/>
      <w:pPr>
        <w:ind w:left="4168" w:hanging="360"/>
      </w:pPr>
      <w:rPr>
        <w:rFonts w:ascii="Courier New" w:hAnsi="Courier New" w:cs="Times New Roman" w:hint="default"/>
      </w:rPr>
    </w:lvl>
    <w:lvl w:ilvl="5" w:tplc="04190005">
      <w:start w:val="1"/>
      <w:numFmt w:val="bullet"/>
      <w:lvlText w:val=""/>
      <w:lvlJc w:val="left"/>
      <w:pPr>
        <w:ind w:left="4888" w:hanging="360"/>
      </w:pPr>
      <w:rPr>
        <w:rFonts w:ascii="Wingdings" w:hAnsi="Wingdings" w:hint="default"/>
      </w:rPr>
    </w:lvl>
    <w:lvl w:ilvl="6" w:tplc="04190001">
      <w:start w:val="1"/>
      <w:numFmt w:val="bullet"/>
      <w:lvlText w:val=""/>
      <w:lvlJc w:val="left"/>
      <w:pPr>
        <w:ind w:left="5608" w:hanging="360"/>
      </w:pPr>
      <w:rPr>
        <w:rFonts w:ascii="Symbol" w:hAnsi="Symbol" w:hint="default"/>
      </w:rPr>
    </w:lvl>
    <w:lvl w:ilvl="7" w:tplc="04190003">
      <w:start w:val="1"/>
      <w:numFmt w:val="bullet"/>
      <w:lvlText w:val="o"/>
      <w:lvlJc w:val="left"/>
      <w:pPr>
        <w:ind w:left="6328" w:hanging="360"/>
      </w:pPr>
      <w:rPr>
        <w:rFonts w:ascii="Courier New" w:hAnsi="Courier New" w:cs="Times New Roman" w:hint="default"/>
      </w:rPr>
    </w:lvl>
    <w:lvl w:ilvl="8" w:tplc="04190005">
      <w:start w:val="1"/>
      <w:numFmt w:val="bullet"/>
      <w:lvlText w:val=""/>
      <w:lvlJc w:val="left"/>
      <w:pPr>
        <w:ind w:left="7048" w:hanging="360"/>
      </w:pPr>
      <w:rPr>
        <w:rFonts w:ascii="Wingdings" w:hAnsi="Wingdings" w:hint="default"/>
      </w:rPr>
    </w:lvl>
  </w:abstractNum>
  <w:abstractNum w:abstractNumId="9" w15:restartNumberingAfterBreak="0">
    <w:nsid w:val="46DD56E0"/>
    <w:multiLevelType w:val="multilevel"/>
    <w:tmpl w:val="82CA1726"/>
    <w:lvl w:ilvl="0">
      <w:start w:val="3"/>
      <w:numFmt w:val="upperRoman"/>
      <w:lvlText w:val="%1."/>
      <w:lvlJc w:val="right"/>
      <w:pPr>
        <w:ind w:left="1212" w:hanging="360"/>
      </w:pPr>
      <w:rPr>
        <w:rFonts w:cs="Times New Roman"/>
      </w:rPr>
    </w:lvl>
    <w:lvl w:ilvl="1">
      <w:start w:val="3"/>
      <w:numFmt w:val="decimal"/>
      <w:isLgl/>
      <w:lvlText w:val="%1.%2."/>
      <w:lvlJc w:val="left"/>
      <w:pPr>
        <w:ind w:left="1572" w:hanging="720"/>
      </w:pPr>
      <w:rPr>
        <w:rFonts w:cs="Times New Roman"/>
      </w:rPr>
    </w:lvl>
    <w:lvl w:ilvl="2">
      <w:start w:val="1"/>
      <w:numFmt w:val="decimal"/>
      <w:isLgl/>
      <w:lvlText w:val="%1.%2.%3."/>
      <w:lvlJc w:val="left"/>
      <w:pPr>
        <w:ind w:left="1572" w:hanging="720"/>
      </w:pPr>
      <w:rPr>
        <w:rFonts w:cs="Times New Roman"/>
      </w:rPr>
    </w:lvl>
    <w:lvl w:ilvl="3">
      <w:start w:val="1"/>
      <w:numFmt w:val="decimal"/>
      <w:isLgl/>
      <w:lvlText w:val="%1.%2.%3.%4."/>
      <w:lvlJc w:val="left"/>
      <w:pPr>
        <w:ind w:left="1932" w:hanging="1080"/>
      </w:pPr>
      <w:rPr>
        <w:rFonts w:cs="Times New Roman"/>
      </w:rPr>
    </w:lvl>
    <w:lvl w:ilvl="4">
      <w:start w:val="1"/>
      <w:numFmt w:val="decimal"/>
      <w:isLgl/>
      <w:lvlText w:val="%1.%2.%3.%4.%5."/>
      <w:lvlJc w:val="left"/>
      <w:pPr>
        <w:ind w:left="1932" w:hanging="1080"/>
      </w:pPr>
      <w:rPr>
        <w:rFonts w:cs="Times New Roman"/>
      </w:rPr>
    </w:lvl>
    <w:lvl w:ilvl="5">
      <w:start w:val="1"/>
      <w:numFmt w:val="decimal"/>
      <w:isLgl/>
      <w:lvlText w:val="%1.%2.%3.%4.%5.%6."/>
      <w:lvlJc w:val="left"/>
      <w:pPr>
        <w:ind w:left="2292" w:hanging="1440"/>
      </w:pPr>
      <w:rPr>
        <w:rFonts w:cs="Times New Roman"/>
      </w:rPr>
    </w:lvl>
    <w:lvl w:ilvl="6">
      <w:start w:val="1"/>
      <w:numFmt w:val="decimal"/>
      <w:isLgl/>
      <w:lvlText w:val="%1.%2.%3.%4.%5.%6.%7."/>
      <w:lvlJc w:val="left"/>
      <w:pPr>
        <w:ind w:left="2652" w:hanging="1800"/>
      </w:pPr>
      <w:rPr>
        <w:rFonts w:cs="Times New Roman"/>
      </w:rPr>
    </w:lvl>
    <w:lvl w:ilvl="7">
      <w:start w:val="1"/>
      <w:numFmt w:val="decimal"/>
      <w:isLgl/>
      <w:lvlText w:val="%1.%2.%3.%4.%5.%6.%7.%8."/>
      <w:lvlJc w:val="left"/>
      <w:pPr>
        <w:ind w:left="2652" w:hanging="1800"/>
      </w:pPr>
      <w:rPr>
        <w:rFonts w:cs="Times New Roman"/>
      </w:rPr>
    </w:lvl>
    <w:lvl w:ilvl="8">
      <w:start w:val="1"/>
      <w:numFmt w:val="decimal"/>
      <w:isLgl/>
      <w:lvlText w:val="%1.%2.%3.%4.%5.%6.%7.%8.%9."/>
      <w:lvlJc w:val="left"/>
      <w:pPr>
        <w:ind w:left="3012" w:hanging="2160"/>
      </w:pPr>
      <w:rPr>
        <w:rFonts w:cs="Times New Roman"/>
      </w:rPr>
    </w:lvl>
  </w:abstractNum>
  <w:abstractNum w:abstractNumId="10" w15:restartNumberingAfterBreak="0">
    <w:nsid w:val="505E6BAE"/>
    <w:multiLevelType w:val="hybridMultilevel"/>
    <w:tmpl w:val="67EC4F34"/>
    <w:lvl w:ilvl="0" w:tplc="552CD2E0">
      <w:start w:val="1"/>
      <w:numFmt w:val="bullet"/>
      <w:lvlText w:val=""/>
      <w:lvlJc w:val="left"/>
      <w:pPr>
        <w:ind w:left="1211"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511A112E"/>
    <w:multiLevelType w:val="multilevel"/>
    <w:tmpl w:val="70863E26"/>
    <w:lvl w:ilvl="0">
      <w:start w:val="3"/>
      <w:numFmt w:val="decimal"/>
      <w:lvlText w:val="%1."/>
      <w:lvlJc w:val="left"/>
      <w:pPr>
        <w:ind w:left="450" w:hanging="450"/>
      </w:pPr>
      <w:rPr>
        <w:rFonts w:cs="Times New Roman"/>
      </w:rPr>
    </w:lvl>
    <w:lvl w:ilvl="1">
      <w:start w:val="7"/>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12" w15:restartNumberingAfterBreak="0">
    <w:nsid w:val="576F04C0"/>
    <w:multiLevelType w:val="hybridMultilevel"/>
    <w:tmpl w:val="6C22CD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5BCB33A1"/>
    <w:multiLevelType w:val="hybridMultilevel"/>
    <w:tmpl w:val="BBCAA548"/>
    <w:lvl w:ilvl="0" w:tplc="080AC96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5" w15:restartNumberingAfterBreak="0">
    <w:nsid w:val="69827BE4"/>
    <w:multiLevelType w:val="multilevel"/>
    <w:tmpl w:val="60B0D5D8"/>
    <w:lvl w:ilvl="0">
      <w:start w:val="1"/>
      <w:numFmt w:val="decimal"/>
      <w:lvlText w:val="%1"/>
      <w:lvlJc w:val="left"/>
      <w:pPr>
        <w:ind w:left="1128" w:hanging="1128"/>
      </w:pPr>
      <w:rPr>
        <w:rFonts w:cs="Times New Roman"/>
      </w:rPr>
    </w:lvl>
    <w:lvl w:ilvl="1">
      <w:start w:val="1"/>
      <w:numFmt w:val="decimal"/>
      <w:lvlText w:val="%1.%2"/>
      <w:lvlJc w:val="left"/>
      <w:pPr>
        <w:ind w:left="1270" w:hanging="1128"/>
      </w:pPr>
      <w:rPr>
        <w:rFonts w:cs="Times New Roman"/>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cs="Times New Roman"/>
      </w:rPr>
    </w:lvl>
    <w:lvl w:ilvl="4">
      <w:start w:val="1"/>
      <w:numFmt w:val="decimal"/>
      <w:lvlText w:val="%1.%2.%3.%4.%5"/>
      <w:lvlJc w:val="left"/>
      <w:pPr>
        <w:ind w:left="3960" w:hanging="1128"/>
      </w:pPr>
      <w:rPr>
        <w:rFonts w:cs="Times New Roman"/>
      </w:rPr>
    </w:lvl>
    <w:lvl w:ilvl="5">
      <w:start w:val="1"/>
      <w:numFmt w:val="decimal"/>
      <w:lvlText w:val="%1.%2.%3.%4.%5.%6"/>
      <w:lvlJc w:val="left"/>
      <w:pPr>
        <w:ind w:left="4980" w:hanging="1440"/>
      </w:pPr>
      <w:rPr>
        <w:rFonts w:cs="Times New Roman"/>
      </w:rPr>
    </w:lvl>
    <w:lvl w:ilvl="6">
      <w:start w:val="1"/>
      <w:numFmt w:val="decimal"/>
      <w:lvlText w:val="%1.%2.%3.%4.%5.%6.%7"/>
      <w:lvlJc w:val="left"/>
      <w:pPr>
        <w:ind w:left="5688" w:hanging="1440"/>
      </w:pPr>
      <w:rPr>
        <w:rFonts w:cs="Times New Roman"/>
      </w:rPr>
    </w:lvl>
    <w:lvl w:ilvl="7">
      <w:start w:val="1"/>
      <w:numFmt w:val="decimal"/>
      <w:lvlText w:val="%1.%2.%3.%4.%5.%6.%7.%8"/>
      <w:lvlJc w:val="left"/>
      <w:pPr>
        <w:ind w:left="6756" w:hanging="1800"/>
      </w:pPr>
      <w:rPr>
        <w:rFonts w:cs="Times New Roman"/>
      </w:rPr>
    </w:lvl>
    <w:lvl w:ilvl="8">
      <w:start w:val="1"/>
      <w:numFmt w:val="decimal"/>
      <w:lvlText w:val="%1.%2.%3.%4.%5.%6.%7.%8.%9"/>
      <w:lvlJc w:val="left"/>
      <w:pPr>
        <w:ind w:left="7824" w:hanging="2160"/>
      </w:pPr>
      <w:rPr>
        <w:rFonts w:cs="Times New Roman"/>
      </w:rPr>
    </w:lvl>
  </w:abstractNum>
  <w:abstractNum w:abstractNumId="16" w15:restartNumberingAfterBreak="0">
    <w:nsid w:val="6C664566"/>
    <w:multiLevelType w:val="hybridMultilevel"/>
    <w:tmpl w:val="3A1CBC7C"/>
    <w:lvl w:ilvl="0" w:tplc="40CE9738">
      <w:start w:val="1"/>
      <w:numFmt w:val="bullet"/>
      <w:lvlText w:val=""/>
      <w:lvlJc w:val="left"/>
      <w:pPr>
        <w:ind w:left="1359" w:hanging="360"/>
      </w:pPr>
      <w:rPr>
        <w:rFonts w:ascii="Symbol" w:hAnsi="Symbol" w:hint="default"/>
      </w:rPr>
    </w:lvl>
    <w:lvl w:ilvl="1" w:tplc="04190003">
      <w:start w:val="1"/>
      <w:numFmt w:val="bullet"/>
      <w:lvlText w:val="o"/>
      <w:lvlJc w:val="left"/>
      <w:pPr>
        <w:ind w:left="2079" w:hanging="360"/>
      </w:pPr>
      <w:rPr>
        <w:rFonts w:ascii="Courier New" w:hAnsi="Courier New" w:cs="Times New Roman" w:hint="default"/>
      </w:rPr>
    </w:lvl>
    <w:lvl w:ilvl="2" w:tplc="04190005">
      <w:start w:val="1"/>
      <w:numFmt w:val="bullet"/>
      <w:lvlText w:val=""/>
      <w:lvlJc w:val="left"/>
      <w:pPr>
        <w:ind w:left="2799" w:hanging="360"/>
      </w:pPr>
      <w:rPr>
        <w:rFonts w:ascii="Wingdings" w:hAnsi="Wingdings" w:hint="default"/>
      </w:rPr>
    </w:lvl>
    <w:lvl w:ilvl="3" w:tplc="04190001">
      <w:start w:val="1"/>
      <w:numFmt w:val="bullet"/>
      <w:lvlText w:val=""/>
      <w:lvlJc w:val="left"/>
      <w:pPr>
        <w:ind w:left="3519" w:hanging="360"/>
      </w:pPr>
      <w:rPr>
        <w:rFonts w:ascii="Symbol" w:hAnsi="Symbol" w:hint="default"/>
      </w:rPr>
    </w:lvl>
    <w:lvl w:ilvl="4" w:tplc="04190003">
      <w:start w:val="1"/>
      <w:numFmt w:val="bullet"/>
      <w:lvlText w:val="o"/>
      <w:lvlJc w:val="left"/>
      <w:pPr>
        <w:ind w:left="4239" w:hanging="360"/>
      </w:pPr>
      <w:rPr>
        <w:rFonts w:ascii="Courier New" w:hAnsi="Courier New" w:cs="Times New Roman" w:hint="default"/>
      </w:rPr>
    </w:lvl>
    <w:lvl w:ilvl="5" w:tplc="04190005">
      <w:start w:val="1"/>
      <w:numFmt w:val="bullet"/>
      <w:lvlText w:val=""/>
      <w:lvlJc w:val="left"/>
      <w:pPr>
        <w:ind w:left="4959" w:hanging="360"/>
      </w:pPr>
      <w:rPr>
        <w:rFonts w:ascii="Wingdings" w:hAnsi="Wingdings" w:hint="default"/>
      </w:rPr>
    </w:lvl>
    <w:lvl w:ilvl="6" w:tplc="04190001">
      <w:start w:val="1"/>
      <w:numFmt w:val="bullet"/>
      <w:lvlText w:val=""/>
      <w:lvlJc w:val="left"/>
      <w:pPr>
        <w:ind w:left="5679" w:hanging="360"/>
      </w:pPr>
      <w:rPr>
        <w:rFonts w:ascii="Symbol" w:hAnsi="Symbol" w:hint="default"/>
      </w:rPr>
    </w:lvl>
    <w:lvl w:ilvl="7" w:tplc="04190003">
      <w:start w:val="1"/>
      <w:numFmt w:val="bullet"/>
      <w:lvlText w:val="o"/>
      <w:lvlJc w:val="left"/>
      <w:pPr>
        <w:ind w:left="6399" w:hanging="360"/>
      </w:pPr>
      <w:rPr>
        <w:rFonts w:ascii="Courier New" w:hAnsi="Courier New" w:cs="Times New Roman" w:hint="default"/>
      </w:rPr>
    </w:lvl>
    <w:lvl w:ilvl="8" w:tplc="04190005">
      <w:start w:val="1"/>
      <w:numFmt w:val="bullet"/>
      <w:lvlText w:val=""/>
      <w:lvlJc w:val="left"/>
      <w:pPr>
        <w:ind w:left="7119" w:hanging="360"/>
      </w:pPr>
      <w:rPr>
        <w:rFonts w:ascii="Wingdings" w:hAnsi="Wingdings" w:hint="default"/>
      </w:rPr>
    </w:lvl>
  </w:abstractNum>
  <w:num w:numId="1">
    <w:abstractNumId w:val="13"/>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0"/>
    <w:lvlOverride w:ilvl="0"/>
    <w:lvlOverride w:ilvl="1"/>
    <w:lvlOverride w:ilvl="2"/>
    <w:lvlOverride w:ilvl="3"/>
    <w:lvlOverride w:ilvl="4"/>
    <w:lvlOverride w:ilvl="5"/>
    <w:lvlOverride w:ilvl="6"/>
    <w:lvlOverride w:ilvl="7"/>
    <w:lvlOverride w:ilvl="8"/>
  </w:num>
  <w:num w:numId="15">
    <w:abstractNumId w:val="1"/>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3"/>
    <w:lvlOverride w:ilvl="0"/>
    <w:lvlOverride w:ilvl="1"/>
    <w:lvlOverride w:ilvl="2"/>
    <w:lvlOverride w:ilvl="3"/>
    <w:lvlOverride w:ilvl="4"/>
    <w:lvlOverride w:ilvl="5"/>
    <w:lvlOverride w:ilvl="6"/>
    <w:lvlOverride w:ilvl="7"/>
    <w:lvlOverride w:ilvl="8"/>
  </w:num>
  <w:num w:numId="19">
    <w:abstractNumId w:val="8"/>
  </w:num>
  <w:num w:numId="20">
    <w:abstractNumId w:val="8"/>
    <w:lvlOverride w:ilvl="0"/>
    <w:lvlOverride w:ilvl="1"/>
    <w:lvlOverride w:ilvl="2"/>
    <w:lvlOverride w:ilvl="3"/>
    <w:lvlOverride w:ilvl="4"/>
    <w:lvlOverride w:ilvl="5"/>
    <w:lvlOverride w:ilvl="6"/>
    <w:lvlOverride w:ilvl="7"/>
    <w:lvlOverride w:ilvl="8"/>
  </w:num>
  <w:num w:numId="21">
    <w:abstractNumId w:val="16"/>
  </w:num>
  <w:num w:numId="22">
    <w:abstractNumId w:val="16"/>
    <w:lvlOverride w:ilvl="0"/>
    <w:lvlOverride w:ilvl="1"/>
    <w:lvlOverride w:ilvl="2"/>
    <w:lvlOverride w:ilvl="3"/>
    <w:lvlOverride w:ilvl="4"/>
    <w:lvlOverride w:ilvl="5"/>
    <w:lvlOverride w:ilvl="6"/>
    <w:lvlOverride w:ilvl="7"/>
    <w:lvlOverride w:ilvl="8"/>
  </w:num>
  <w:num w:numId="23">
    <w:abstractNumId w:val="0"/>
  </w:num>
  <w:num w:numId="24">
    <w:abstractNumId w:val="0"/>
    <w:lvlOverride w:ilvl="0"/>
    <w:lvlOverride w:ilvl="1"/>
    <w:lvlOverride w:ilvl="2"/>
    <w:lvlOverride w:ilvl="3"/>
    <w:lvlOverride w:ilvl="4"/>
    <w:lvlOverride w:ilvl="5"/>
    <w:lvlOverride w:ilvl="6"/>
    <w:lvlOverride w:ilvl="7"/>
    <w:lvlOverride w:ilvl="8"/>
  </w:num>
  <w:num w:numId="25">
    <w:abstractNumId w:val="9"/>
  </w:num>
  <w:num w:numId="26">
    <w:abstractNumId w:val="9"/>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1"/>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4"/>
    <w:lvlOverride w:ilvl="0">
      <w:startOverride w:val="3"/>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01E"/>
    <w:rsid w:val="003561F9"/>
    <w:rsid w:val="00622EF0"/>
    <w:rsid w:val="00713D16"/>
    <w:rsid w:val="00BA20AE"/>
    <w:rsid w:val="00E610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924ADEE"/>
  <w15:chartTrackingRefBased/>
  <w15:docId w15:val="{3C126CF3-8103-40A2-AA78-034EEA52F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3D1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13D16"/>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713D16"/>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13D16"/>
    <w:pPr>
      <w:keepNext/>
      <w:spacing w:before="240" w:after="60"/>
      <w:outlineLvl w:val="2"/>
    </w:pPr>
    <w:rPr>
      <w:rFonts w:ascii="Arial" w:hAnsi="Arial" w:cs="Arial"/>
      <w:b/>
      <w:bCs/>
      <w:sz w:val="26"/>
      <w:szCs w:val="26"/>
    </w:rPr>
  </w:style>
  <w:style w:type="paragraph" w:styleId="4">
    <w:name w:val="heading 4"/>
    <w:basedOn w:val="a"/>
    <w:next w:val="a"/>
    <w:link w:val="40"/>
    <w:qFormat/>
    <w:rsid w:val="00713D16"/>
    <w:pPr>
      <w:keepNext/>
      <w:spacing w:before="240" w:after="60"/>
      <w:outlineLvl w:val="3"/>
    </w:pPr>
    <w:rPr>
      <w:b/>
      <w:bCs/>
      <w:sz w:val="28"/>
      <w:szCs w:val="28"/>
    </w:rPr>
  </w:style>
  <w:style w:type="paragraph" w:styleId="5">
    <w:name w:val="heading 5"/>
    <w:basedOn w:val="a"/>
    <w:next w:val="a"/>
    <w:link w:val="50"/>
    <w:qFormat/>
    <w:rsid w:val="00713D16"/>
    <w:pPr>
      <w:spacing w:before="240" w:after="60"/>
      <w:outlineLvl w:val="4"/>
    </w:pPr>
    <w:rPr>
      <w:b/>
      <w:bCs/>
      <w:i/>
      <w:iCs/>
      <w:sz w:val="26"/>
      <w:szCs w:val="26"/>
    </w:rPr>
  </w:style>
  <w:style w:type="paragraph" w:styleId="6">
    <w:name w:val="heading 6"/>
    <w:basedOn w:val="a"/>
    <w:next w:val="a"/>
    <w:link w:val="60"/>
    <w:qFormat/>
    <w:rsid w:val="00713D16"/>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713D16"/>
    <w:rPr>
      <w:rFonts w:ascii="Arial" w:eastAsia="Times New Roman" w:hAnsi="Arial" w:cs="Arial"/>
      <w:b/>
      <w:bCs/>
      <w:kern w:val="32"/>
      <w:sz w:val="32"/>
      <w:szCs w:val="32"/>
      <w:lang w:eastAsia="ru-RU"/>
    </w:rPr>
  </w:style>
  <w:style w:type="character" w:customStyle="1" w:styleId="20">
    <w:name w:val="Заголовок 2 Знак"/>
    <w:basedOn w:val="a0"/>
    <w:link w:val="2"/>
    <w:rsid w:val="00713D16"/>
    <w:rPr>
      <w:rFonts w:ascii="Arial" w:eastAsia="Times New Roman" w:hAnsi="Arial" w:cs="Arial"/>
      <w:b/>
      <w:bCs/>
      <w:i/>
      <w:iCs/>
      <w:sz w:val="28"/>
      <w:szCs w:val="28"/>
      <w:lang w:eastAsia="ru-RU"/>
    </w:rPr>
  </w:style>
  <w:style w:type="character" w:customStyle="1" w:styleId="30">
    <w:name w:val="Заголовок 3 Знак"/>
    <w:basedOn w:val="a0"/>
    <w:link w:val="3"/>
    <w:rsid w:val="00713D16"/>
    <w:rPr>
      <w:rFonts w:ascii="Arial" w:eastAsia="Times New Roman" w:hAnsi="Arial" w:cs="Arial"/>
      <w:b/>
      <w:bCs/>
      <w:sz w:val="26"/>
      <w:szCs w:val="26"/>
      <w:lang w:eastAsia="ru-RU"/>
    </w:rPr>
  </w:style>
  <w:style w:type="character" w:customStyle="1" w:styleId="40">
    <w:name w:val="Заголовок 4 Знак"/>
    <w:basedOn w:val="a0"/>
    <w:link w:val="4"/>
    <w:rsid w:val="00713D16"/>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713D16"/>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713D16"/>
    <w:rPr>
      <w:rFonts w:ascii="Times New Roman" w:eastAsia="Times New Roman" w:hAnsi="Times New Roman" w:cs="Times New Roman"/>
      <w:b/>
      <w:bCs/>
      <w:lang w:eastAsia="ru-RU"/>
    </w:rPr>
  </w:style>
  <w:style w:type="paragraph" w:styleId="a3">
    <w:name w:val="header"/>
    <w:aliases w:val="Знак"/>
    <w:basedOn w:val="a"/>
    <w:link w:val="a4"/>
    <w:unhideWhenUsed/>
    <w:rsid w:val="00713D16"/>
    <w:pPr>
      <w:tabs>
        <w:tab w:val="center" w:pos="4153"/>
        <w:tab w:val="right" w:pos="8306"/>
      </w:tabs>
    </w:pPr>
    <w:rPr>
      <w:sz w:val="20"/>
      <w:szCs w:val="20"/>
    </w:rPr>
  </w:style>
  <w:style w:type="character" w:customStyle="1" w:styleId="a4">
    <w:name w:val="Верхний колонтитул Знак"/>
    <w:aliases w:val="Знак Знак"/>
    <w:basedOn w:val="a0"/>
    <w:link w:val="a3"/>
    <w:rsid w:val="00713D16"/>
    <w:rPr>
      <w:rFonts w:ascii="Times New Roman" w:eastAsia="Times New Roman" w:hAnsi="Times New Roman" w:cs="Times New Roman"/>
      <w:sz w:val="20"/>
      <w:szCs w:val="20"/>
      <w:lang w:eastAsia="ru-RU"/>
    </w:rPr>
  </w:style>
  <w:style w:type="paragraph" w:customStyle="1" w:styleId="11">
    <w:name w:val="1"/>
    <w:basedOn w:val="a"/>
    <w:rsid w:val="00713D16"/>
    <w:rPr>
      <w:sz w:val="20"/>
      <w:szCs w:val="20"/>
      <w:lang w:val="en-US" w:eastAsia="en-US"/>
    </w:rPr>
  </w:style>
  <w:style w:type="character" w:styleId="a5">
    <w:name w:val="Hyperlink"/>
    <w:rsid w:val="00713D16"/>
    <w:rPr>
      <w:color w:val="0000FF"/>
      <w:u w:val="single"/>
    </w:rPr>
  </w:style>
  <w:style w:type="character" w:styleId="a6">
    <w:name w:val="FollowedHyperlink"/>
    <w:rsid w:val="00713D16"/>
    <w:rPr>
      <w:color w:val="800080"/>
      <w:u w:val="single"/>
    </w:rPr>
  </w:style>
  <w:style w:type="character" w:customStyle="1" w:styleId="HTML">
    <w:name w:val="Стандартный HTML Знак"/>
    <w:link w:val="HTML0"/>
    <w:locked/>
    <w:rsid w:val="00713D16"/>
    <w:rPr>
      <w:sz w:val="24"/>
      <w:szCs w:val="24"/>
    </w:rPr>
  </w:style>
  <w:style w:type="paragraph" w:styleId="HTML0">
    <w:name w:val="HTML Preformatted"/>
    <w:basedOn w:val="a"/>
    <w:link w:val="HTML"/>
    <w:rsid w:val="0071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heme="minorHAnsi" w:eastAsiaTheme="minorHAnsi" w:hAnsiTheme="minorHAnsi" w:cstheme="minorBidi"/>
      <w:lang w:eastAsia="en-US"/>
    </w:rPr>
  </w:style>
  <w:style w:type="character" w:customStyle="1" w:styleId="HTML1">
    <w:name w:val="Стандартный HTML Знак1"/>
    <w:basedOn w:val="a0"/>
    <w:uiPriority w:val="99"/>
    <w:semiHidden/>
    <w:rsid w:val="00713D16"/>
    <w:rPr>
      <w:rFonts w:ascii="Consolas" w:eastAsia="Times New Roman" w:hAnsi="Consolas" w:cs="Consolas"/>
      <w:sz w:val="20"/>
      <w:szCs w:val="20"/>
      <w:lang w:eastAsia="ru-RU"/>
    </w:rPr>
  </w:style>
  <w:style w:type="paragraph" w:styleId="a7">
    <w:name w:val="Normal (Web)"/>
    <w:aliases w:val="_а_Е’__ (дќа) И’ц_1,_а_Е’__ (дќа) И’ц_ И’ц_,___С¬__ (_x_) ÷¬__1,___С¬__ (_x_) ÷¬__ ÷¬__"/>
    <w:basedOn w:val="a8"/>
    <w:next w:val="a8"/>
    <w:semiHidden/>
    <w:rsid w:val="00713D16"/>
    <w:rPr>
      <w:b/>
      <w:bCs/>
      <w:sz w:val="24"/>
      <w:szCs w:val="24"/>
      <w:lang w:val="x-none" w:eastAsia="x-none"/>
    </w:rPr>
  </w:style>
  <w:style w:type="paragraph" w:styleId="a8">
    <w:name w:val="annotation text"/>
    <w:basedOn w:val="a"/>
    <w:link w:val="a9"/>
    <w:semiHidden/>
    <w:rsid w:val="00713D16"/>
    <w:rPr>
      <w:sz w:val="20"/>
      <w:szCs w:val="20"/>
    </w:rPr>
  </w:style>
  <w:style w:type="character" w:customStyle="1" w:styleId="a9">
    <w:name w:val="Текст примечания Знак"/>
    <w:basedOn w:val="a0"/>
    <w:link w:val="a8"/>
    <w:semiHidden/>
    <w:rsid w:val="00713D16"/>
    <w:rPr>
      <w:rFonts w:ascii="Times New Roman" w:eastAsia="Times New Roman" w:hAnsi="Times New Roman" w:cs="Times New Roman"/>
      <w:sz w:val="20"/>
      <w:szCs w:val="20"/>
      <w:lang w:eastAsia="ru-RU"/>
    </w:rPr>
  </w:style>
  <w:style w:type="character" w:customStyle="1" w:styleId="aa">
    <w:name w:val="Текст сноски Знак"/>
    <w:link w:val="ab"/>
    <w:semiHidden/>
    <w:locked/>
    <w:rsid w:val="00713D16"/>
  </w:style>
  <w:style w:type="paragraph" w:styleId="ab">
    <w:name w:val="footnote text"/>
    <w:basedOn w:val="a"/>
    <w:link w:val="aa"/>
    <w:semiHidden/>
    <w:rsid w:val="00713D16"/>
    <w:rPr>
      <w:rFonts w:asciiTheme="minorHAnsi" w:eastAsiaTheme="minorHAnsi" w:hAnsiTheme="minorHAnsi" w:cstheme="minorBidi"/>
      <w:sz w:val="22"/>
      <w:szCs w:val="22"/>
      <w:lang w:eastAsia="en-US"/>
    </w:rPr>
  </w:style>
  <w:style w:type="character" w:customStyle="1" w:styleId="12">
    <w:name w:val="Текст сноски Знак1"/>
    <w:basedOn w:val="a0"/>
    <w:uiPriority w:val="99"/>
    <w:semiHidden/>
    <w:rsid w:val="00713D16"/>
    <w:rPr>
      <w:rFonts w:ascii="Times New Roman" w:eastAsia="Times New Roman" w:hAnsi="Times New Roman" w:cs="Times New Roman"/>
      <w:sz w:val="20"/>
      <w:szCs w:val="20"/>
      <w:lang w:eastAsia="ru-RU"/>
    </w:rPr>
  </w:style>
  <w:style w:type="character" w:customStyle="1" w:styleId="ac">
    <w:name w:val="Нижний колонтитул Знак"/>
    <w:link w:val="ad"/>
    <w:locked/>
    <w:rsid w:val="00713D16"/>
    <w:rPr>
      <w:sz w:val="24"/>
      <w:szCs w:val="24"/>
    </w:rPr>
  </w:style>
  <w:style w:type="paragraph" w:styleId="ad">
    <w:name w:val="footer"/>
    <w:basedOn w:val="a"/>
    <w:link w:val="ac"/>
    <w:rsid w:val="00713D16"/>
    <w:pPr>
      <w:tabs>
        <w:tab w:val="center" w:pos="4677"/>
        <w:tab w:val="right" w:pos="9355"/>
      </w:tabs>
    </w:pPr>
    <w:rPr>
      <w:rFonts w:asciiTheme="minorHAnsi" w:eastAsiaTheme="minorHAnsi" w:hAnsiTheme="minorHAnsi" w:cstheme="minorBidi"/>
      <w:lang w:eastAsia="en-US"/>
    </w:rPr>
  </w:style>
  <w:style w:type="character" w:customStyle="1" w:styleId="13">
    <w:name w:val="Нижний колонтитул Знак1"/>
    <w:basedOn w:val="a0"/>
    <w:uiPriority w:val="99"/>
    <w:semiHidden/>
    <w:rsid w:val="00713D16"/>
    <w:rPr>
      <w:rFonts w:ascii="Times New Roman" w:eastAsia="Times New Roman" w:hAnsi="Times New Roman" w:cs="Times New Roman"/>
      <w:sz w:val="24"/>
      <w:szCs w:val="24"/>
      <w:lang w:eastAsia="ru-RU"/>
    </w:rPr>
  </w:style>
  <w:style w:type="character" w:customStyle="1" w:styleId="ae">
    <w:name w:val="Текст концевой сноски Знак"/>
    <w:link w:val="af"/>
    <w:semiHidden/>
    <w:locked/>
    <w:rsid w:val="00713D16"/>
  </w:style>
  <w:style w:type="paragraph" w:styleId="af">
    <w:name w:val="endnote text"/>
    <w:basedOn w:val="a"/>
    <w:link w:val="ae"/>
    <w:semiHidden/>
    <w:rsid w:val="00713D16"/>
    <w:rPr>
      <w:rFonts w:asciiTheme="minorHAnsi" w:eastAsiaTheme="minorHAnsi" w:hAnsiTheme="minorHAnsi" w:cstheme="minorBidi"/>
      <w:sz w:val="22"/>
      <w:szCs w:val="22"/>
      <w:lang w:eastAsia="en-US"/>
    </w:rPr>
  </w:style>
  <w:style w:type="character" w:customStyle="1" w:styleId="14">
    <w:name w:val="Текст концевой сноски Знак1"/>
    <w:basedOn w:val="a0"/>
    <w:uiPriority w:val="99"/>
    <w:semiHidden/>
    <w:rsid w:val="00713D16"/>
    <w:rPr>
      <w:rFonts w:ascii="Times New Roman" w:eastAsia="Times New Roman" w:hAnsi="Times New Roman" w:cs="Times New Roman"/>
      <w:sz w:val="20"/>
      <w:szCs w:val="20"/>
      <w:lang w:eastAsia="ru-RU"/>
    </w:rPr>
  </w:style>
  <w:style w:type="character" w:customStyle="1" w:styleId="af0">
    <w:name w:val="Основной текст Знак"/>
    <w:link w:val="af1"/>
    <w:locked/>
    <w:rsid w:val="00713D16"/>
  </w:style>
  <w:style w:type="paragraph" w:styleId="af1">
    <w:name w:val="Body Text"/>
    <w:basedOn w:val="a"/>
    <w:link w:val="af0"/>
    <w:rsid w:val="00713D16"/>
    <w:pPr>
      <w:spacing w:after="120"/>
    </w:pPr>
    <w:rPr>
      <w:rFonts w:asciiTheme="minorHAnsi" w:eastAsiaTheme="minorHAnsi" w:hAnsiTheme="minorHAnsi" w:cstheme="minorBidi"/>
      <w:sz w:val="22"/>
      <w:szCs w:val="22"/>
      <w:lang w:eastAsia="en-US"/>
    </w:rPr>
  </w:style>
  <w:style w:type="character" w:customStyle="1" w:styleId="15">
    <w:name w:val="Основной текст Знак1"/>
    <w:basedOn w:val="a0"/>
    <w:uiPriority w:val="99"/>
    <w:semiHidden/>
    <w:rsid w:val="00713D16"/>
    <w:rPr>
      <w:rFonts w:ascii="Times New Roman" w:eastAsia="Times New Roman" w:hAnsi="Times New Roman" w:cs="Times New Roman"/>
      <w:sz w:val="24"/>
      <w:szCs w:val="24"/>
      <w:lang w:eastAsia="ru-RU"/>
    </w:rPr>
  </w:style>
  <w:style w:type="character" w:customStyle="1" w:styleId="21">
    <w:name w:val="Основной текст с отступом 2 Знак"/>
    <w:link w:val="22"/>
    <w:locked/>
    <w:rsid w:val="00713D16"/>
    <w:rPr>
      <w:sz w:val="24"/>
      <w:szCs w:val="24"/>
    </w:rPr>
  </w:style>
  <w:style w:type="paragraph" w:styleId="22">
    <w:name w:val="Body Text Indent 2"/>
    <w:basedOn w:val="a"/>
    <w:link w:val="21"/>
    <w:rsid w:val="00713D16"/>
    <w:pPr>
      <w:spacing w:after="120" w:line="480" w:lineRule="auto"/>
      <w:ind w:left="283"/>
    </w:pPr>
    <w:rPr>
      <w:rFonts w:asciiTheme="minorHAnsi" w:eastAsiaTheme="minorHAnsi" w:hAnsiTheme="minorHAnsi" w:cstheme="minorBidi"/>
      <w:lang w:eastAsia="en-US"/>
    </w:rPr>
  </w:style>
  <w:style w:type="character" w:customStyle="1" w:styleId="210">
    <w:name w:val="Основной текст с отступом 2 Знак1"/>
    <w:basedOn w:val="a0"/>
    <w:uiPriority w:val="99"/>
    <w:semiHidden/>
    <w:rsid w:val="00713D16"/>
    <w:rPr>
      <w:rFonts w:ascii="Times New Roman" w:eastAsia="Times New Roman" w:hAnsi="Times New Roman" w:cs="Times New Roman"/>
      <w:sz w:val="24"/>
      <w:szCs w:val="24"/>
      <w:lang w:eastAsia="ru-RU"/>
    </w:rPr>
  </w:style>
  <w:style w:type="character" w:customStyle="1" w:styleId="31">
    <w:name w:val="Основной текст с отступом 3 Знак"/>
    <w:link w:val="32"/>
    <w:locked/>
    <w:rsid w:val="00713D16"/>
    <w:rPr>
      <w:sz w:val="16"/>
      <w:szCs w:val="16"/>
    </w:rPr>
  </w:style>
  <w:style w:type="paragraph" w:styleId="32">
    <w:name w:val="Body Text Indent 3"/>
    <w:basedOn w:val="a"/>
    <w:link w:val="31"/>
    <w:rsid w:val="00713D16"/>
    <w:pPr>
      <w:spacing w:after="120"/>
      <w:ind w:left="283"/>
    </w:pPr>
    <w:rPr>
      <w:rFonts w:asciiTheme="minorHAnsi" w:eastAsiaTheme="minorHAnsi" w:hAnsiTheme="minorHAnsi" w:cstheme="minorBidi"/>
      <w:sz w:val="16"/>
      <w:szCs w:val="16"/>
      <w:lang w:eastAsia="en-US"/>
    </w:rPr>
  </w:style>
  <w:style w:type="character" w:customStyle="1" w:styleId="310">
    <w:name w:val="Основной текст с отступом 3 Знак1"/>
    <w:basedOn w:val="a0"/>
    <w:uiPriority w:val="99"/>
    <w:semiHidden/>
    <w:rsid w:val="00713D16"/>
    <w:rPr>
      <w:rFonts w:ascii="Times New Roman" w:eastAsia="Times New Roman" w:hAnsi="Times New Roman" w:cs="Times New Roman"/>
      <w:sz w:val="16"/>
      <w:szCs w:val="16"/>
      <w:lang w:eastAsia="ru-RU"/>
    </w:rPr>
  </w:style>
  <w:style w:type="character" w:customStyle="1" w:styleId="af2">
    <w:name w:val="Тема примечания Знак"/>
    <w:link w:val="af3"/>
    <w:semiHidden/>
    <w:locked/>
    <w:rsid w:val="00713D16"/>
    <w:rPr>
      <w:b/>
      <w:bCs/>
      <w:sz w:val="24"/>
      <w:szCs w:val="24"/>
      <w:lang w:val="x-none" w:eastAsia="x-none"/>
    </w:rPr>
  </w:style>
  <w:style w:type="paragraph" w:styleId="af3">
    <w:name w:val="annotation subject"/>
    <w:basedOn w:val="a8"/>
    <w:next w:val="a8"/>
    <w:link w:val="af2"/>
    <w:semiHidden/>
    <w:rsid w:val="00713D16"/>
    <w:rPr>
      <w:rFonts w:asciiTheme="minorHAnsi" w:eastAsiaTheme="minorHAnsi" w:hAnsiTheme="minorHAnsi" w:cstheme="minorBidi"/>
      <w:b/>
      <w:bCs/>
      <w:sz w:val="24"/>
      <w:szCs w:val="24"/>
      <w:lang w:val="x-none" w:eastAsia="x-none"/>
    </w:rPr>
  </w:style>
  <w:style w:type="character" w:customStyle="1" w:styleId="16">
    <w:name w:val="Тема примечания Знак1"/>
    <w:basedOn w:val="a9"/>
    <w:rsid w:val="00713D16"/>
    <w:rPr>
      <w:rFonts w:ascii="Times New Roman" w:eastAsia="Times New Roman" w:hAnsi="Times New Roman" w:cs="Times New Roman"/>
      <w:b/>
      <w:bCs/>
      <w:sz w:val="20"/>
      <w:szCs w:val="20"/>
      <w:lang w:eastAsia="ru-RU"/>
    </w:rPr>
  </w:style>
  <w:style w:type="paragraph" w:customStyle="1" w:styleId="ConsPlusTitle">
    <w:name w:val="ConsPlusTitle"/>
    <w:rsid w:val="00713D16"/>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Nonformat">
    <w:name w:val="ConsPlusNonformat"/>
    <w:rsid w:val="00713D1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4">
    <w:name w:val="Знак Знак Знак Знак"/>
    <w:basedOn w:val="a"/>
    <w:autoRedefine/>
    <w:rsid w:val="00713D16"/>
    <w:pPr>
      <w:spacing w:after="160" w:line="240" w:lineRule="exact"/>
    </w:pPr>
    <w:rPr>
      <w:sz w:val="28"/>
      <w:szCs w:val="28"/>
      <w:lang w:val="en-US" w:eastAsia="en-US"/>
    </w:rPr>
  </w:style>
  <w:style w:type="paragraph" w:customStyle="1" w:styleId="ListParagraph">
    <w:name w:val="List Paragraph"/>
    <w:basedOn w:val="a"/>
    <w:rsid w:val="00713D16"/>
    <w:pPr>
      <w:spacing w:line="276" w:lineRule="auto"/>
      <w:ind w:left="720" w:firstLine="851"/>
      <w:jc w:val="both"/>
    </w:pPr>
    <w:rPr>
      <w:rFonts w:ascii="Arial" w:hAnsi="Arial"/>
      <w:lang w:eastAsia="en-US"/>
    </w:rPr>
  </w:style>
  <w:style w:type="character" w:customStyle="1" w:styleId="ConsPlusNormal">
    <w:name w:val="ConsPlusNormal Знак"/>
    <w:link w:val="ConsPlusNormal0"/>
    <w:locked/>
    <w:rsid w:val="00713D16"/>
    <w:rPr>
      <w:sz w:val="24"/>
    </w:rPr>
  </w:style>
  <w:style w:type="paragraph" w:customStyle="1" w:styleId="ConsPlusNormal0">
    <w:name w:val="ConsPlusNormal"/>
    <w:link w:val="ConsPlusNormal"/>
    <w:rsid w:val="00713D16"/>
    <w:pPr>
      <w:widowControl w:val="0"/>
      <w:autoSpaceDE w:val="0"/>
      <w:autoSpaceDN w:val="0"/>
      <w:spacing w:after="0" w:line="240" w:lineRule="auto"/>
    </w:pPr>
    <w:rPr>
      <w:sz w:val="24"/>
    </w:rPr>
  </w:style>
  <w:style w:type="paragraph" w:customStyle="1" w:styleId="CharChar">
    <w:name w:val="Char Char"/>
    <w:basedOn w:val="a"/>
    <w:rsid w:val="00713D16"/>
    <w:rPr>
      <w:sz w:val="20"/>
      <w:szCs w:val="20"/>
      <w:lang w:val="en-US" w:eastAsia="en-US"/>
    </w:rPr>
  </w:style>
  <w:style w:type="character" w:customStyle="1" w:styleId="33">
    <w:name w:val="Основной текст (3)_"/>
    <w:link w:val="34"/>
    <w:locked/>
    <w:rsid w:val="00713D16"/>
    <w:rPr>
      <w:b/>
      <w:bCs/>
      <w:spacing w:val="10"/>
      <w:sz w:val="23"/>
      <w:szCs w:val="23"/>
      <w:shd w:val="clear" w:color="auto" w:fill="FFFFFF"/>
    </w:rPr>
  </w:style>
  <w:style w:type="paragraph" w:customStyle="1" w:styleId="34">
    <w:name w:val="Основной текст (3)"/>
    <w:basedOn w:val="a"/>
    <w:link w:val="33"/>
    <w:rsid w:val="00713D16"/>
    <w:pPr>
      <w:shd w:val="clear" w:color="auto" w:fill="FFFFFF"/>
      <w:spacing w:line="326" w:lineRule="exact"/>
      <w:jc w:val="both"/>
    </w:pPr>
    <w:rPr>
      <w:rFonts w:asciiTheme="minorHAnsi" w:eastAsiaTheme="minorHAnsi" w:hAnsiTheme="minorHAnsi" w:cstheme="minorBidi"/>
      <w:b/>
      <w:bCs/>
      <w:spacing w:val="10"/>
      <w:sz w:val="23"/>
      <w:szCs w:val="23"/>
      <w:lang w:eastAsia="en-US"/>
    </w:rPr>
  </w:style>
  <w:style w:type="character" w:customStyle="1" w:styleId="af5">
    <w:name w:val="Основной текст_"/>
    <w:link w:val="17"/>
    <w:locked/>
    <w:rsid w:val="00713D16"/>
    <w:rPr>
      <w:shd w:val="clear" w:color="auto" w:fill="FFFFFF"/>
    </w:rPr>
  </w:style>
  <w:style w:type="paragraph" w:customStyle="1" w:styleId="17">
    <w:name w:val="Основной текст1"/>
    <w:basedOn w:val="a"/>
    <w:link w:val="af5"/>
    <w:rsid w:val="00713D16"/>
    <w:pPr>
      <w:widowControl w:val="0"/>
      <w:shd w:val="clear" w:color="auto" w:fill="FFFFFF"/>
      <w:spacing w:before="540" w:line="278" w:lineRule="exact"/>
      <w:ind w:firstLine="700"/>
      <w:jc w:val="both"/>
    </w:pPr>
    <w:rPr>
      <w:rFonts w:asciiTheme="minorHAnsi" w:eastAsiaTheme="minorHAnsi" w:hAnsiTheme="minorHAnsi" w:cstheme="minorBidi"/>
      <w:sz w:val="22"/>
      <w:szCs w:val="22"/>
      <w:shd w:val="clear" w:color="auto" w:fill="FFFFFF"/>
      <w:lang w:eastAsia="en-US"/>
    </w:rPr>
  </w:style>
  <w:style w:type="paragraph" w:customStyle="1" w:styleId="NoSpacing">
    <w:name w:val="No Spacing"/>
    <w:rsid w:val="00713D16"/>
    <w:pPr>
      <w:spacing w:after="0" w:line="240" w:lineRule="auto"/>
    </w:pPr>
    <w:rPr>
      <w:rFonts w:ascii="Calibri" w:eastAsia="Times New Roman" w:hAnsi="Calibri" w:cs="Times New Roman"/>
      <w:lang w:eastAsia="ru-RU"/>
    </w:rPr>
  </w:style>
  <w:style w:type="paragraph" w:customStyle="1" w:styleId="18">
    <w:name w:val="Абзац списка1"/>
    <w:basedOn w:val="a"/>
    <w:rsid w:val="00713D16"/>
    <w:pPr>
      <w:spacing w:after="200" w:line="276" w:lineRule="auto"/>
      <w:ind w:left="720"/>
    </w:pPr>
    <w:rPr>
      <w:rFonts w:ascii="Calibri" w:hAnsi="Calibri" w:cs="Calibri"/>
      <w:sz w:val="22"/>
      <w:szCs w:val="22"/>
    </w:rPr>
  </w:style>
  <w:style w:type="paragraph" w:customStyle="1" w:styleId="af6">
    <w:name w:val="Стиль"/>
    <w:rsid w:val="00713D16"/>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1-21">
    <w:name w:val="Средняя сетка 1 - Акцент 21"/>
    <w:basedOn w:val="a"/>
    <w:rsid w:val="00713D16"/>
    <w:pPr>
      <w:spacing w:after="200" w:line="276" w:lineRule="auto"/>
      <w:ind w:left="720"/>
      <w:contextualSpacing/>
    </w:pPr>
    <w:rPr>
      <w:rFonts w:ascii="Calibri" w:eastAsia="Calibri" w:hAnsi="Calibri"/>
      <w:sz w:val="22"/>
      <w:szCs w:val="22"/>
      <w:lang w:eastAsia="en-US"/>
    </w:rPr>
  </w:style>
  <w:style w:type="paragraph" w:customStyle="1" w:styleId="-11">
    <w:name w:val="Цветная заливка - Акцент 11"/>
    <w:rsid w:val="00713D16"/>
    <w:pPr>
      <w:spacing w:after="0" w:line="240" w:lineRule="auto"/>
    </w:pPr>
    <w:rPr>
      <w:rFonts w:ascii="Times New Roman" w:eastAsia="Times New Roman" w:hAnsi="Times New Roman" w:cs="Times New Roman"/>
      <w:sz w:val="24"/>
      <w:szCs w:val="24"/>
      <w:lang w:eastAsia="ru-RU"/>
    </w:rPr>
  </w:style>
  <w:style w:type="paragraph" w:customStyle="1" w:styleId="af7">
    <w:name w:val="÷¬__ ÷¬__ ÷¬__ ÷¬__"/>
    <w:basedOn w:val="a"/>
    <w:rsid w:val="00713D16"/>
    <w:pPr>
      <w:spacing w:before="100" w:beforeAutospacing="1" w:after="100" w:afterAutospacing="1"/>
    </w:pPr>
    <w:rPr>
      <w:rFonts w:ascii="Tahoma" w:hAnsi="Tahoma"/>
      <w:sz w:val="20"/>
      <w:szCs w:val="20"/>
      <w:lang w:val="en-US" w:eastAsia="en-US"/>
    </w:rPr>
  </w:style>
  <w:style w:type="paragraph" w:styleId="af8">
    <w:name w:val="List Paragraph"/>
    <w:basedOn w:val="a"/>
    <w:qFormat/>
    <w:rsid w:val="00713D16"/>
    <w:pPr>
      <w:ind w:left="708"/>
    </w:pPr>
  </w:style>
  <w:style w:type="paragraph" w:customStyle="1" w:styleId="ConsPlusCell">
    <w:name w:val="ConsPlusCell"/>
    <w:rsid w:val="00713D16"/>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No Spacing"/>
    <w:qFormat/>
    <w:rsid w:val="00713D16"/>
    <w:pPr>
      <w:spacing w:after="0" w:line="240" w:lineRule="auto"/>
    </w:pPr>
    <w:rPr>
      <w:rFonts w:ascii="Calibri" w:eastAsia="Times New Roman" w:hAnsi="Calibri" w:cs="Times New Roman"/>
      <w:lang w:eastAsia="ru-RU"/>
    </w:rPr>
  </w:style>
  <w:style w:type="paragraph" w:customStyle="1" w:styleId="P68">
    <w:name w:val="P68"/>
    <w:basedOn w:val="a"/>
    <w:rsid w:val="00713D16"/>
    <w:pPr>
      <w:widowControl w:val="0"/>
      <w:adjustRightInd w:val="0"/>
      <w:jc w:val="distribute"/>
    </w:pPr>
    <w:rPr>
      <w:szCs w:val="20"/>
    </w:rPr>
  </w:style>
  <w:style w:type="paragraph" w:customStyle="1" w:styleId="Standard">
    <w:name w:val="Standard"/>
    <w:basedOn w:val="a"/>
    <w:rsid w:val="00713D16"/>
    <w:pPr>
      <w:adjustRightInd w:val="0"/>
    </w:pPr>
    <w:rPr>
      <w:rFonts w:eastAsia="SimSun1"/>
      <w:szCs w:val="20"/>
    </w:rPr>
  </w:style>
  <w:style w:type="paragraph" w:customStyle="1" w:styleId="P16">
    <w:name w:val="P16"/>
    <w:basedOn w:val="Standard"/>
    <w:rsid w:val="00713D16"/>
    <w:pPr>
      <w:widowControl w:val="0"/>
      <w:jc w:val="center"/>
    </w:pPr>
    <w:rPr>
      <w:b/>
    </w:rPr>
  </w:style>
  <w:style w:type="paragraph" w:customStyle="1" w:styleId="P59">
    <w:name w:val="P59"/>
    <w:basedOn w:val="a"/>
    <w:rsid w:val="00713D16"/>
    <w:pPr>
      <w:widowControl w:val="0"/>
      <w:tabs>
        <w:tab w:val="left" w:pos="-3420"/>
      </w:tabs>
      <w:adjustRightInd w:val="0"/>
      <w:jc w:val="center"/>
    </w:pPr>
    <w:rPr>
      <w:szCs w:val="20"/>
    </w:rPr>
  </w:style>
  <w:style w:type="paragraph" w:customStyle="1" w:styleId="P61">
    <w:name w:val="P61"/>
    <w:basedOn w:val="a"/>
    <w:rsid w:val="00713D16"/>
    <w:pPr>
      <w:widowControl w:val="0"/>
      <w:tabs>
        <w:tab w:val="left" w:pos="-3420"/>
      </w:tabs>
      <w:adjustRightInd w:val="0"/>
      <w:jc w:val="center"/>
    </w:pPr>
    <w:rPr>
      <w:sz w:val="28"/>
      <w:szCs w:val="20"/>
    </w:rPr>
  </w:style>
  <w:style w:type="paragraph" w:customStyle="1" w:styleId="P103">
    <w:name w:val="P103"/>
    <w:basedOn w:val="a"/>
    <w:rsid w:val="00713D16"/>
    <w:pPr>
      <w:widowControl w:val="0"/>
      <w:tabs>
        <w:tab w:val="left" w:pos="6054"/>
      </w:tabs>
      <w:autoSpaceDE w:val="0"/>
      <w:autoSpaceDN w:val="0"/>
      <w:adjustRightInd w:val="0"/>
      <w:ind w:left="5760"/>
    </w:pPr>
    <w:rPr>
      <w:szCs w:val="20"/>
    </w:rPr>
  </w:style>
  <w:style w:type="paragraph" w:customStyle="1" w:styleId="formattext">
    <w:name w:val="formattext"/>
    <w:basedOn w:val="a"/>
    <w:rsid w:val="00713D16"/>
    <w:pPr>
      <w:spacing w:before="100" w:beforeAutospacing="1" w:after="100" w:afterAutospacing="1"/>
    </w:pPr>
  </w:style>
  <w:style w:type="paragraph" w:customStyle="1" w:styleId="Default">
    <w:name w:val="Default"/>
    <w:rsid w:val="00713D1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8">
    <w:name w:val="Стиль8"/>
    <w:basedOn w:val="a"/>
    <w:rsid w:val="00713D16"/>
    <w:rPr>
      <w:rFonts w:eastAsia="Calibri"/>
      <w:noProof/>
      <w:sz w:val="28"/>
      <w:szCs w:val="28"/>
    </w:rPr>
  </w:style>
  <w:style w:type="character" w:styleId="afa">
    <w:name w:val="footnote reference"/>
    <w:semiHidden/>
    <w:rsid w:val="00713D16"/>
    <w:rPr>
      <w:vertAlign w:val="superscript"/>
    </w:rPr>
  </w:style>
  <w:style w:type="character" w:styleId="afb">
    <w:name w:val="annotation reference"/>
    <w:rsid w:val="00713D16"/>
    <w:rPr>
      <w:sz w:val="18"/>
      <w:szCs w:val="18"/>
    </w:rPr>
  </w:style>
  <w:style w:type="character" w:styleId="afc">
    <w:name w:val="endnote reference"/>
    <w:rsid w:val="00713D16"/>
    <w:rPr>
      <w:vertAlign w:val="superscript"/>
    </w:rPr>
  </w:style>
  <w:style w:type="character" w:customStyle="1" w:styleId="afd">
    <w:name w:val="Гипертекстовая ссылка"/>
    <w:rsid w:val="00713D16"/>
    <w:rPr>
      <w:rFonts w:ascii="Times New Roman" w:hAnsi="Times New Roman" w:cs="Times New Roman" w:hint="default"/>
      <w:color w:val="106BBE"/>
    </w:rPr>
  </w:style>
  <w:style w:type="character" w:customStyle="1" w:styleId="blk">
    <w:name w:val="blk"/>
    <w:rsid w:val="00713D16"/>
  </w:style>
  <w:style w:type="character" w:customStyle="1" w:styleId="FontStyle34">
    <w:name w:val="Font Style34"/>
    <w:rsid w:val="00713D16"/>
    <w:rPr>
      <w:rFonts w:ascii="Times New Roman" w:hAnsi="Times New Roman" w:cs="Times New Roman" w:hint="default"/>
      <w:b/>
      <w:bCs/>
      <w:sz w:val="18"/>
      <w:szCs w:val="18"/>
    </w:rPr>
  </w:style>
  <w:style w:type="character" w:customStyle="1" w:styleId="FontStyle36">
    <w:name w:val="Font Style36"/>
    <w:rsid w:val="00713D16"/>
    <w:rPr>
      <w:rFonts w:ascii="Times New Roman" w:hAnsi="Times New Roman" w:cs="Times New Roman" w:hint="default"/>
      <w:sz w:val="24"/>
      <w:szCs w:val="24"/>
    </w:rPr>
  </w:style>
  <w:style w:type="character" w:customStyle="1" w:styleId="10pt">
    <w:name w:val="Основной текст + 10 pt"/>
    <w:aliases w:val="Полужирный,Малые прописные"/>
    <w:rsid w:val="00713D16"/>
    <w:rPr>
      <w:b/>
      <w:bCs/>
      <w:smallCaps/>
      <w:sz w:val="20"/>
      <w:szCs w:val="20"/>
      <w:lang w:bidi="ar-SA"/>
    </w:rPr>
  </w:style>
  <w:style w:type="character" w:customStyle="1" w:styleId="19">
    <w:name w:val="_а_Е’__ (дќа) И’ц_1 Знак"/>
    <w:aliases w:val="_а_Е’__ (дќа) И’ц_ И’ц_ Знак,___С¬__ (_x_) ÷¬__1 Знак,___С¬__ (_x_) ÷¬__ ÷¬__ Знак Знак"/>
    <w:locked/>
    <w:rsid w:val="00713D16"/>
    <w:rPr>
      <w:sz w:val="24"/>
      <w:szCs w:val="24"/>
      <w:lang w:val="ru-RU" w:eastAsia="ru-RU" w:bidi="ar-SA"/>
    </w:rPr>
  </w:style>
  <w:style w:type="character" w:customStyle="1" w:styleId="9">
    <w:name w:val="Знак Знак9"/>
    <w:locked/>
    <w:rsid w:val="00713D16"/>
    <w:rPr>
      <w:sz w:val="24"/>
      <w:szCs w:val="24"/>
      <w:lang w:val="x-none" w:eastAsia="x-none" w:bidi="ar-SA"/>
    </w:rPr>
  </w:style>
  <w:style w:type="character" w:customStyle="1" w:styleId="T3">
    <w:name w:val="T3"/>
    <w:rsid w:val="00713D16"/>
    <w:rPr>
      <w:sz w:val="24"/>
    </w:rPr>
  </w:style>
  <w:style w:type="character" w:customStyle="1" w:styleId="EndnoteTextChar">
    <w:name w:val="Endnote Text Char"/>
    <w:locked/>
    <w:rsid w:val="00713D16"/>
    <w:rPr>
      <w:rFonts w:ascii="Calibri" w:eastAsia="Calibri" w:hAnsi="Calibri" w:hint="default"/>
      <w:lang w:val="ru-RU" w:eastAsia="ru-RU" w:bidi="ar-SA"/>
    </w:rPr>
  </w:style>
  <w:style w:type="paragraph" w:styleId="afe">
    <w:name w:val="Balloon Text"/>
    <w:basedOn w:val="a"/>
    <w:link w:val="aff"/>
    <w:uiPriority w:val="99"/>
    <w:semiHidden/>
    <w:unhideWhenUsed/>
    <w:rsid w:val="00713D16"/>
    <w:rPr>
      <w:rFonts w:ascii="Segoe UI" w:hAnsi="Segoe UI" w:cs="Segoe UI"/>
      <w:sz w:val="18"/>
      <w:szCs w:val="18"/>
    </w:rPr>
  </w:style>
  <w:style w:type="character" w:customStyle="1" w:styleId="aff">
    <w:name w:val="Текст выноски Знак"/>
    <w:basedOn w:val="a0"/>
    <w:link w:val="afe"/>
    <w:uiPriority w:val="99"/>
    <w:semiHidden/>
    <w:rsid w:val="00713D1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kachmash@mail.ru" TargetMode="External"/><Relationship Id="rId13" Type="http://schemas.openxmlformats.org/officeDocument/2006/relationships/hyperlink" Target="consultantplus://offline/ref=43386F809F4B078D5AAAC22AB63FE44DFAAF397557264A52C17466FE74A96ECF00113928531A6326r5EA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43386F809F4B078D5AAAC22AB63FE44DFAAF397557264A52C17466FE74A96ECF00113928531A6326r5EAG" TargetMode="External"/><Relationship Id="rId17" Type="http://schemas.openxmlformats.org/officeDocument/2006/relationships/hyperlink" Target="consultantplus://offline/ref=3DB42A4918185EFF6298D0613616CBBDACD9F2D1C15D4D7000BB041B8961BB604B8F4486E2372CFFl2sBK" TargetMode="External"/><Relationship Id="rId2" Type="http://schemas.openxmlformats.org/officeDocument/2006/relationships/styles" Target="styles.xml"/><Relationship Id="rId16" Type="http://schemas.openxmlformats.org/officeDocument/2006/relationships/hyperlink" Target="consultantplus://offline/ref=3DB42A4918185EFF6298D0613616CBBDACD9F2D1C15D4D7000BB041B8961BB604B8F4486E2372CF0l2s6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3386F809F4B078D5AAAC22AB63FE44DFAAF397557264A52C17466FE74A96ECF00113928531A6326r5EAG" TargetMode="External"/><Relationship Id="rId5" Type="http://schemas.openxmlformats.org/officeDocument/2006/relationships/footnotes" Target="footnotes.xml"/><Relationship Id="rId15" Type="http://schemas.openxmlformats.org/officeDocument/2006/relationships/hyperlink" Target="consultantplus://offline/ref=27E34323F9EA81A2EE406F49AC2D57B6D8739AD462D3B3D87CC32FBD9B892196F7C96D086B920FCCX5UBL" TargetMode="External"/><Relationship Id="rId10" Type="http://schemas.openxmlformats.org/officeDocument/2006/relationships/hyperlink" Target="consultantplus://offline/ref=513810C64E03C96FA4C8691AFDD0FD15E073796A6A07712B9F6C8571C69BFE2F187AE527FAD4DBBAmBL2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C:\Documents%20and%20Settings\&#1042;&#1072;&#1083;&#1077;&#1085;&#1090;&#1080;&#1085;&#1072;\&#1052;&#1086;&#1080;%20&#1076;&#1086;&#1082;&#1091;&#1084;&#1077;&#1085;&#1090;&#1099;\&#1055;&#1086;&#1089;&#1090;&#1072;&#1085;&#1086;&#1074;&#1083;&#1077;&#1085;&#1080;&#1103;\&#1055;&#1086;&#1089;&#1090;&#1072;&#1085;&#1086;&#1074;&#1083;&#1077;&#1085;&#1080;&#1077;%20&#1079;&#1072;%202018\Modelnyy-reglament-Perevod-zhilogo-v-nezhiloe-pomeshchenie.doc" TargetMode="External"/><Relationship Id="rId14" Type="http://schemas.openxmlformats.org/officeDocument/2006/relationships/hyperlink" Target="consultantplus://offline/ref=43386F809F4B078D5AAAC22AB63FE44DFAAF397557264A52C17466FE74A96ECF00113928531A6326r5E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48</Pages>
  <Words>19798</Words>
  <Characters>112855</Characters>
  <Application>Microsoft Office Word</Application>
  <DocSecurity>0</DocSecurity>
  <Lines>940</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2018-12-26T07:35:00Z</cp:lastPrinted>
  <dcterms:created xsi:type="dcterms:W3CDTF">2018-12-26T07:22:00Z</dcterms:created>
  <dcterms:modified xsi:type="dcterms:W3CDTF">2018-12-26T07:36:00Z</dcterms:modified>
</cp:coreProperties>
</file>