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80" w:tblpY="-546"/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27"/>
        <w:gridCol w:w="1596"/>
        <w:gridCol w:w="4275"/>
      </w:tblGrid>
      <w:tr w:rsidR="00C65364" w:rsidTr="006702BC">
        <w:trPr>
          <w:trHeight w:val="1567"/>
        </w:trPr>
        <w:tc>
          <w:tcPr>
            <w:tcW w:w="4227" w:type="dxa"/>
          </w:tcPr>
          <w:p w:rsidR="00C65364" w:rsidRDefault="00C65364" w:rsidP="006702BC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Баш´ортостан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РеспубликаŸының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Ґалтасы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районы </w:t>
            </w:r>
          </w:p>
          <w:p w:rsidR="00C65364" w:rsidRDefault="00C65364" w:rsidP="006702BC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муниципаль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районының</w:t>
            </w:r>
            <w:proofErr w:type="spellEnd"/>
            <w:proofErr w:type="gramEnd"/>
          </w:p>
          <w:p w:rsidR="00C65364" w:rsidRDefault="00C65364" w:rsidP="006702BC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Тубәнге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Касмаш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советы</w:t>
            </w:r>
          </w:p>
          <w:p w:rsidR="00C65364" w:rsidRDefault="00C65364" w:rsidP="006702BC">
            <w:pPr>
              <w:pStyle w:val="a3"/>
              <w:tabs>
                <w:tab w:val="left" w:pos="708"/>
              </w:tabs>
              <w:spacing w:line="288" w:lineRule="auto"/>
              <w:jc w:val="center"/>
              <w:rPr>
                <w:rFonts w:ascii="Roman Eurasian" w:hAnsi="Roman Eurasian"/>
                <w:b/>
                <w:caps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биләмәŸе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башлыŸы</w:t>
            </w:r>
            <w:proofErr w:type="spellEnd"/>
          </w:p>
        </w:tc>
        <w:tc>
          <w:tcPr>
            <w:tcW w:w="1596" w:type="dxa"/>
          </w:tcPr>
          <w:p w:rsidR="00C65364" w:rsidRDefault="00C65364" w:rsidP="006702BC">
            <w:pPr>
              <w:ind w:left="-9" w:right="-123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021B94CC" wp14:editId="77281160">
                  <wp:extent cx="657225" cy="695325"/>
                  <wp:effectExtent l="0" t="0" r="9525" b="9525"/>
                  <wp:docPr id="1" name="Рисунок 1" descr="Kaltasinskiy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tasinskiy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C65364" w:rsidRDefault="00C65364" w:rsidP="006702BC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Администрация сельского поселения </w:t>
            </w: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Нижнекачмашевский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сельсовет </w:t>
            </w:r>
            <w:proofErr w:type="gram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муниципального  района</w:t>
            </w:r>
            <w:proofErr w:type="gram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</w:t>
            </w:r>
          </w:p>
          <w:p w:rsidR="00C65364" w:rsidRDefault="00C65364" w:rsidP="006702BC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proofErr w:type="spellStart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>Калтасинский</w:t>
            </w:r>
            <w:proofErr w:type="spellEnd"/>
            <w:r>
              <w:rPr>
                <w:rFonts w:ascii="Roman Eurasian" w:hAnsi="Roman Eurasian"/>
                <w:b/>
                <w:w w:val="96"/>
                <w:sz w:val="22"/>
                <w:szCs w:val="22"/>
              </w:rPr>
              <w:t xml:space="preserve"> район </w:t>
            </w:r>
          </w:p>
          <w:p w:rsidR="00C65364" w:rsidRDefault="00C65364" w:rsidP="006702BC">
            <w:pPr>
              <w:jc w:val="center"/>
              <w:rPr>
                <w:rFonts w:ascii="Roman Eurasian" w:hAnsi="Roman Eurasian"/>
                <w:b/>
                <w:w w:val="96"/>
                <w:sz w:val="22"/>
                <w:szCs w:val="22"/>
              </w:rPr>
            </w:pPr>
            <w:r>
              <w:rPr>
                <w:b/>
                <w:w w:val="96"/>
              </w:rPr>
              <w:t>Республики Башкортостан</w:t>
            </w:r>
          </w:p>
        </w:tc>
      </w:tr>
    </w:tbl>
    <w:p w:rsidR="00C65364" w:rsidRDefault="00C65364" w:rsidP="00C65364">
      <w:pPr>
        <w:ind w:firstLine="708"/>
        <w:jc w:val="both"/>
        <w:rPr>
          <w:rFonts w:ascii="Roman Eurasian" w:hAnsi="Roman Eurasian"/>
        </w:rPr>
      </w:pPr>
      <w:r>
        <w:rPr>
          <w:rFonts w:ascii="Roman Eurasian" w:hAnsi="Roman Eurasian"/>
          <w:lang w:val="x-none"/>
        </w:rPr>
        <w:t>4528</w:t>
      </w:r>
      <w:r>
        <w:rPr>
          <w:rFonts w:ascii="Roman Eurasian" w:hAnsi="Roman Eurasian"/>
        </w:rPr>
        <w:t xml:space="preserve">76 </w:t>
      </w:r>
      <w:proofErr w:type="spellStart"/>
      <w:r>
        <w:rPr>
          <w:rFonts w:ascii="Roman Eurasian" w:hAnsi="Roman Eurasian"/>
          <w:bCs/>
          <w:w w:val="96"/>
        </w:rPr>
        <w:t>Тубәнге</w:t>
      </w:r>
      <w:proofErr w:type="spellEnd"/>
      <w:r>
        <w:rPr>
          <w:rFonts w:ascii="Roman Eurasian" w:hAnsi="Roman Eurasian"/>
          <w:bCs/>
          <w:w w:val="96"/>
        </w:rPr>
        <w:t xml:space="preserve"> </w:t>
      </w:r>
      <w:proofErr w:type="spellStart"/>
      <w:r>
        <w:rPr>
          <w:rFonts w:ascii="Roman Eurasian" w:hAnsi="Roman Eurasian"/>
          <w:bCs/>
          <w:w w:val="96"/>
        </w:rPr>
        <w:t>Касмаш</w:t>
      </w:r>
      <w:proofErr w:type="spellEnd"/>
      <w:r>
        <w:rPr>
          <w:rFonts w:ascii="Roman Eurasian" w:hAnsi="Roman Eurasian"/>
          <w:bCs/>
          <w:w w:val="96"/>
        </w:rPr>
        <w:t xml:space="preserve"> </w:t>
      </w:r>
      <w:proofErr w:type="spellStart"/>
      <w:r>
        <w:rPr>
          <w:rFonts w:ascii="Roman Eurasian" w:hAnsi="Roman Eurasian"/>
          <w:bCs/>
          <w:w w:val="96"/>
        </w:rPr>
        <w:t>ауылы</w:t>
      </w:r>
      <w:proofErr w:type="spellEnd"/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  <w:t xml:space="preserve">                </w:t>
      </w:r>
      <w:r>
        <w:rPr>
          <w:rFonts w:ascii="Roman Eurasian" w:hAnsi="Roman Eurasian"/>
          <w:lang w:val="x-none"/>
        </w:rPr>
        <w:t>4528</w:t>
      </w:r>
      <w:r>
        <w:rPr>
          <w:rFonts w:ascii="Roman Eurasian" w:hAnsi="Roman Eurasian"/>
        </w:rPr>
        <w:t xml:space="preserve">76 д. Нижний </w:t>
      </w:r>
      <w:proofErr w:type="spellStart"/>
      <w:r>
        <w:rPr>
          <w:rFonts w:ascii="Roman Eurasian" w:hAnsi="Roman Eurasian"/>
        </w:rPr>
        <w:t>Качмаш</w:t>
      </w:r>
      <w:proofErr w:type="spellEnd"/>
    </w:p>
    <w:p w:rsidR="00C65364" w:rsidRDefault="00C65364" w:rsidP="00C65364">
      <w:pPr>
        <w:ind w:left="720" w:firstLine="696"/>
        <w:jc w:val="both"/>
        <w:rPr>
          <w:rFonts w:ascii="Roman Eurasian" w:hAnsi="Roman Eurasian"/>
        </w:rPr>
      </w:pPr>
      <w:proofErr w:type="spellStart"/>
      <w:r>
        <w:rPr>
          <w:rFonts w:ascii="Roman Eurasian" w:hAnsi="Roman Eurasian"/>
          <w:w w:val="96"/>
        </w:rPr>
        <w:t>Мәктәп</w:t>
      </w:r>
      <w:proofErr w:type="spellEnd"/>
      <w:r>
        <w:rPr>
          <w:rFonts w:ascii="Roman Eurasian" w:hAnsi="Roman Eurasian"/>
          <w:w w:val="96"/>
        </w:rPr>
        <w:t xml:space="preserve"> </w:t>
      </w:r>
      <w:proofErr w:type="spellStart"/>
      <w:r>
        <w:rPr>
          <w:rFonts w:ascii="Roman Eurasian" w:hAnsi="Roman Eurasian"/>
          <w:lang w:val="x-none"/>
        </w:rPr>
        <w:t>урамы</w:t>
      </w:r>
      <w:proofErr w:type="spellEnd"/>
      <w:r>
        <w:rPr>
          <w:rFonts w:ascii="Roman Eurasian" w:hAnsi="Roman Eurasian"/>
          <w:lang w:val="x-none"/>
        </w:rPr>
        <w:t xml:space="preserve">, </w:t>
      </w:r>
      <w:r>
        <w:rPr>
          <w:rFonts w:ascii="Roman Eurasian" w:hAnsi="Roman Eurasian"/>
        </w:rPr>
        <w:t>1А</w:t>
      </w:r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  <w:t xml:space="preserve">          ул. Школьная, 1А</w:t>
      </w:r>
    </w:p>
    <w:p w:rsidR="00C65364" w:rsidRDefault="00C65364" w:rsidP="00C65364">
      <w:pPr>
        <w:ind w:firstLine="708"/>
        <w:jc w:val="both"/>
        <w:rPr>
          <w:rFonts w:ascii="Roman Eurasian" w:hAnsi="Roman Eurasian"/>
        </w:rPr>
      </w:pPr>
      <w:r>
        <w:rPr>
          <w:rFonts w:ascii="Roman Eurasian" w:hAnsi="Roman Eurasian"/>
        </w:rPr>
        <w:t>Т</w:t>
      </w:r>
      <w:r>
        <w:rPr>
          <w:rFonts w:ascii="Roman Eurasian" w:hAnsi="Roman Eurasian"/>
          <w:lang w:val="x-none"/>
        </w:rPr>
        <w:t>ел</w:t>
      </w:r>
      <w:r>
        <w:rPr>
          <w:rFonts w:ascii="Roman Eurasian" w:hAnsi="Roman Eurasian"/>
        </w:rPr>
        <w:t>.:</w:t>
      </w:r>
      <w:r>
        <w:rPr>
          <w:rFonts w:ascii="Roman Eurasian" w:hAnsi="Roman Eurasian"/>
          <w:lang w:val="x-none"/>
        </w:rPr>
        <w:t xml:space="preserve"> </w:t>
      </w:r>
      <w:r>
        <w:rPr>
          <w:rFonts w:ascii="Roman Eurasian" w:hAnsi="Roman Eurasian"/>
        </w:rPr>
        <w:t>8 (34779) 2-72-42, 2-72-82</w:t>
      </w:r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</w:r>
      <w:r>
        <w:rPr>
          <w:rFonts w:ascii="Roman Eurasian" w:hAnsi="Roman Eurasian"/>
        </w:rPr>
        <w:tab/>
        <w:t xml:space="preserve">                            Тел.: 8 (34779) 2-72-42, 2-72-82</w:t>
      </w:r>
    </w:p>
    <w:p w:rsidR="00C65364" w:rsidRDefault="00C65364" w:rsidP="00C65364">
      <w:pPr>
        <w:pStyle w:val="a3"/>
        <w:tabs>
          <w:tab w:val="center" w:pos="567"/>
        </w:tabs>
        <w:jc w:val="center"/>
        <w:rPr>
          <w:rFonts w:ascii="Roman Eurasian" w:hAnsi="Roman Eurasian"/>
          <w:sz w:val="18"/>
          <w:szCs w:val="20"/>
        </w:rPr>
      </w:pPr>
      <w:r>
        <w:rPr>
          <w:rFonts w:ascii="Roman Eurasian" w:hAnsi="Roman Eurasian"/>
          <w:b/>
          <w:bCs/>
          <w:snapToGrid w:val="0"/>
          <w:sz w:val="28"/>
          <w:szCs w:val="28"/>
        </w:rPr>
        <w:tab/>
        <w:t xml:space="preserve">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F83B7" wp14:editId="54DCED5A">
                <wp:simplePos x="0" y="0"/>
                <wp:positionH relativeFrom="column">
                  <wp:posOffset>72390</wp:posOffset>
                </wp:positionH>
                <wp:positionV relativeFrom="paragraph">
                  <wp:posOffset>125095</wp:posOffset>
                </wp:positionV>
                <wp:extent cx="6225540" cy="0"/>
                <wp:effectExtent l="34290" t="37465" r="36195" b="2921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F4F214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9.85pt" to="495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C65364" w:rsidRDefault="00C65364" w:rsidP="00C65364">
      <w:pPr>
        <w:pStyle w:val="a3"/>
        <w:tabs>
          <w:tab w:val="right" w:pos="9270"/>
        </w:tabs>
        <w:ind w:right="180"/>
        <w:jc w:val="both"/>
        <w:rPr>
          <w:rFonts w:ascii="Roman Eurasian" w:hAnsi="Roman Eurasian"/>
          <w:b/>
          <w:bCs/>
          <w:snapToGrid w:val="0"/>
          <w:sz w:val="28"/>
          <w:szCs w:val="28"/>
        </w:rPr>
      </w:pPr>
    </w:p>
    <w:p w:rsidR="00C65364" w:rsidRPr="00865969" w:rsidRDefault="00C65364" w:rsidP="00C65364">
      <w:pPr>
        <w:pStyle w:val="a3"/>
        <w:tabs>
          <w:tab w:val="right" w:pos="9270"/>
        </w:tabs>
        <w:ind w:right="180"/>
        <w:jc w:val="both"/>
        <w:rPr>
          <w:rFonts w:ascii="Roman Eurasian" w:hAnsi="Roman Eurasian"/>
          <w:b/>
          <w:bCs/>
          <w:snapToGrid w:val="0"/>
          <w:sz w:val="28"/>
          <w:szCs w:val="28"/>
        </w:rPr>
      </w:pPr>
      <w:r>
        <w:rPr>
          <w:rFonts w:ascii="Roman Eurasian" w:hAnsi="Roman Eurasian"/>
          <w:b/>
          <w:bCs/>
          <w:snapToGrid w:val="0"/>
          <w:sz w:val="28"/>
          <w:szCs w:val="28"/>
        </w:rPr>
        <w:t xml:space="preserve">    </w:t>
      </w:r>
      <w:r w:rsidRPr="00865969">
        <w:rPr>
          <w:rFonts w:ascii="Roman Eurasian" w:hAnsi="Roman Eurasian"/>
          <w:b/>
          <w:bCs/>
          <w:snapToGrid w:val="0"/>
          <w:sz w:val="28"/>
          <w:szCs w:val="28"/>
        </w:rPr>
        <w:t xml:space="preserve">¥ </w:t>
      </w:r>
      <w:r w:rsidRPr="00865969">
        <w:rPr>
          <w:rFonts w:ascii="Roman Eurasian" w:hAnsi="Roman Eurasian"/>
          <w:b/>
          <w:bCs/>
          <w:caps/>
          <w:snapToGrid w:val="0"/>
          <w:sz w:val="28"/>
          <w:szCs w:val="28"/>
        </w:rPr>
        <w:t xml:space="preserve">а р а р  </w:t>
      </w:r>
      <w:r w:rsidRPr="00865969">
        <w:rPr>
          <w:rFonts w:ascii="Roman Eurasian" w:hAnsi="Roman Eurasian"/>
          <w:b/>
          <w:bCs/>
          <w:snapToGrid w:val="0"/>
          <w:sz w:val="28"/>
          <w:szCs w:val="28"/>
        </w:rPr>
        <w:t xml:space="preserve">                                                                </w:t>
      </w:r>
      <w:r>
        <w:rPr>
          <w:rFonts w:ascii="Roman Eurasian" w:hAnsi="Roman Eurasian"/>
          <w:b/>
          <w:bCs/>
          <w:snapToGrid w:val="0"/>
          <w:sz w:val="28"/>
          <w:szCs w:val="28"/>
        </w:rPr>
        <w:t xml:space="preserve">        </w:t>
      </w:r>
      <w:r w:rsidRPr="00865969">
        <w:rPr>
          <w:rFonts w:ascii="Roman Eurasian" w:hAnsi="Roman Eurasian"/>
          <w:b/>
          <w:bCs/>
          <w:caps/>
          <w:snapToGrid w:val="0"/>
          <w:sz w:val="28"/>
          <w:szCs w:val="28"/>
        </w:rPr>
        <w:t>постановление</w:t>
      </w:r>
    </w:p>
    <w:p w:rsidR="00C65364" w:rsidRDefault="00C65364" w:rsidP="00C65364">
      <w:pPr>
        <w:rPr>
          <w:szCs w:val="28"/>
        </w:rPr>
      </w:pPr>
      <w:r>
        <w:rPr>
          <w:szCs w:val="28"/>
        </w:rPr>
        <w:t xml:space="preserve"> </w:t>
      </w:r>
    </w:p>
    <w:p w:rsidR="00C65364" w:rsidRPr="00786A27" w:rsidRDefault="00C65364" w:rsidP="00C653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 март 2019 </w:t>
      </w:r>
      <w:r w:rsidRPr="0087568F">
        <w:rPr>
          <w:sz w:val="28"/>
          <w:szCs w:val="28"/>
        </w:rPr>
        <w:t xml:space="preserve">й.       </w:t>
      </w:r>
      <w:r>
        <w:rPr>
          <w:sz w:val="28"/>
          <w:szCs w:val="28"/>
        </w:rPr>
        <w:t xml:space="preserve">          </w:t>
      </w:r>
      <w:r w:rsidRPr="00875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№ 21</w:t>
      </w:r>
      <w:r>
        <w:rPr>
          <w:sz w:val="28"/>
          <w:szCs w:val="28"/>
        </w:rPr>
        <w:t>/1</w:t>
      </w:r>
      <w:r w:rsidRPr="0087568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</w:t>
      </w:r>
      <w:r w:rsidRPr="008756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05 </w:t>
      </w:r>
      <w:proofErr w:type="gramStart"/>
      <w:r>
        <w:rPr>
          <w:sz w:val="28"/>
          <w:szCs w:val="28"/>
        </w:rPr>
        <w:t>марта  2019</w:t>
      </w:r>
      <w:proofErr w:type="gramEnd"/>
      <w:r>
        <w:rPr>
          <w:sz w:val="28"/>
          <w:szCs w:val="28"/>
        </w:rPr>
        <w:t xml:space="preserve"> </w:t>
      </w:r>
      <w:r w:rsidRPr="0087568F">
        <w:rPr>
          <w:sz w:val="28"/>
          <w:szCs w:val="28"/>
        </w:rPr>
        <w:t>г.</w:t>
      </w:r>
    </w:p>
    <w:p w:rsidR="00C65364" w:rsidRDefault="00C65364" w:rsidP="00C65364">
      <w:pPr>
        <w:rPr>
          <w:sz w:val="28"/>
          <w:szCs w:val="28"/>
        </w:rPr>
      </w:pPr>
    </w:p>
    <w:p w:rsidR="00C65364" w:rsidRPr="00C65364" w:rsidRDefault="00C65364" w:rsidP="00C65364">
      <w:pPr>
        <w:rPr>
          <w:bCs/>
          <w:sz w:val="24"/>
          <w:szCs w:val="24"/>
        </w:rPr>
      </w:pPr>
      <w:r w:rsidRPr="00C65364">
        <w:rPr>
          <w:bCs/>
          <w:sz w:val="24"/>
          <w:szCs w:val="24"/>
        </w:rPr>
        <w:t xml:space="preserve">Об утверждении программы </w:t>
      </w:r>
    </w:p>
    <w:p w:rsidR="00C65364" w:rsidRPr="00C65364" w:rsidRDefault="00C65364" w:rsidP="00C65364">
      <w:pPr>
        <w:rPr>
          <w:bCs/>
          <w:sz w:val="24"/>
          <w:szCs w:val="24"/>
        </w:rPr>
      </w:pPr>
      <w:r w:rsidRPr="00C65364">
        <w:rPr>
          <w:bCs/>
          <w:sz w:val="24"/>
          <w:szCs w:val="24"/>
        </w:rPr>
        <w:t>совершенствования кадровой работы,</w:t>
      </w:r>
    </w:p>
    <w:p w:rsidR="00C65364" w:rsidRPr="00C65364" w:rsidRDefault="00C65364" w:rsidP="00C65364">
      <w:pPr>
        <w:rPr>
          <w:bCs/>
          <w:sz w:val="24"/>
          <w:szCs w:val="24"/>
        </w:rPr>
      </w:pPr>
      <w:r w:rsidRPr="00C65364">
        <w:rPr>
          <w:bCs/>
          <w:sz w:val="24"/>
          <w:szCs w:val="24"/>
        </w:rPr>
        <w:t>развития муниципальной службы</w:t>
      </w:r>
    </w:p>
    <w:p w:rsidR="00C65364" w:rsidRPr="00C65364" w:rsidRDefault="00C65364" w:rsidP="00C65364">
      <w:pPr>
        <w:rPr>
          <w:sz w:val="24"/>
          <w:szCs w:val="24"/>
        </w:rPr>
      </w:pPr>
      <w:r w:rsidRPr="00C65364">
        <w:rPr>
          <w:sz w:val="24"/>
          <w:szCs w:val="24"/>
        </w:rPr>
        <w:t xml:space="preserve">в сельском поселении </w:t>
      </w:r>
      <w:proofErr w:type="spellStart"/>
      <w:r>
        <w:rPr>
          <w:sz w:val="24"/>
          <w:szCs w:val="24"/>
        </w:rPr>
        <w:t>Нижнекачмашевский</w:t>
      </w:r>
      <w:proofErr w:type="spellEnd"/>
      <w:r w:rsidRPr="00C65364">
        <w:rPr>
          <w:sz w:val="24"/>
          <w:szCs w:val="24"/>
        </w:rPr>
        <w:t xml:space="preserve"> </w:t>
      </w:r>
    </w:p>
    <w:p w:rsidR="00C65364" w:rsidRPr="00C65364" w:rsidRDefault="00C65364" w:rsidP="00C65364">
      <w:pPr>
        <w:rPr>
          <w:sz w:val="24"/>
          <w:szCs w:val="24"/>
        </w:rPr>
      </w:pPr>
      <w:r w:rsidRPr="00C65364">
        <w:rPr>
          <w:sz w:val="24"/>
          <w:szCs w:val="24"/>
        </w:rPr>
        <w:t>сельсовет на 2019-2022 годы</w:t>
      </w:r>
    </w:p>
    <w:p w:rsidR="00C65364" w:rsidRPr="00C65364" w:rsidRDefault="00C65364" w:rsidP="00C65364">
      <w:pPr>
        <w:rPr>
          <w:sz w:val="24"/>
          <w:szCs w:val="24"/>
        </w:rPr>
      </w:pPr>
    </w:p>
    <w:p w:rsidR="00C65364" w:rsidRPr="00C65364" w:rsidRDefault="00C65364" w:rsidP="00C65364">
      <w:pPr>
        <w:jc w:val="both"/>
        <w:rPr>
          <w:sz w:val="24"/>
          <w:szCs w:val="24"/>
        </w:rPr>
      </w:pPr>
      <w:r w:rsidRPr="00C65364">
        <w:rPr>
          <w:sz w:val="24"/>
          <w:szCs w:val="24"/>
        </w:rPr>
        <w:tab/>
        <w:t>В целях реализации Указа Президента Российской Федерации от 11 августа 2016 года №403 «Об основных направлениях развития государственной гражданской службы Российской Федерации на 2016-2018 годы», Указа Главы Республики Башкортостан от 7 ноября 2017 года №УГ-216 «Об утверждении программы совершенствования кадровой политики, развития государственной гражданской и муниципальной службы Республики Башкортостан на 2017-2022 годы»</w:t>
      </w:r>
      <w:r>
        <w:rPr>
          <w:sz w:val="24"/>
          <w:szCs w:val="24"/>
        </w:rPr>
        <w:t xml:space="preserve">, постановления Администрации муниципального района </w:t>
      </w:r>
      <w:proofErr w:type="spellStart"/>
      <w:r>
        <w:rPr>
          <w:sz w:val="24"/>
          <w:szCs w:val="24"/>
        </w:rPr>
        <w:t>Калтасинский</w:t>
      </w:r>
      <w:proofErr w:type="spellEnd"/>
      <w:r>
        <w:rPr>
          <w:sz w:val="24"/>
          <w:szCs w:val="24"/>
        </w:rPr>
        <w:t xml:space="preserve"> район от 27.02.2018 №232</w:t>
      </w:r>
      <w:r w:rsidRPr="00C65364">
        <w:rPr>
          <w:sz w:val="24"/>
          <w:szCs w:val="24"/>
        </w:rPr>
        <w:t xml:space="preserve"> и дальнейшего развития муниципальной службы в сельском поселении </w:t>
      </w:r>
      <w:proofErr w:type="spellStart"/>
      <w:r>
        <w:rPr>
          <w:sz w:val="24"/>
          <w:szCs w:val="24"/>
        </w:rPr>
        <w:t>Нижнекачмашевский</w:t>
      </w:r>
      <w:proofErr w:type="spellEnd"/>
      <w:r w:rsidRPr="00C65364">
        <w:rPr>
          <w:sz w:val="24"/>
          <w:szCs w:val="24"/>
        </w:rPr>
        <w:t xml:space="preserve"> сельсовет муниципального района </w:t>
      </w:r>
      <w:proofErr w:type="spellStart"/>
      <w:r w:rsidRPr="00C65364">
        <w:rPr>
          <w:sz w:val="24"/>
          <w:szCs w:val="24"/>
        </w:rPr>
        <w:t>Калтасинский</w:t>
      </w:r>
      <w:proofErr w:type="spellEnd"/>
      <w:r w:rsidRPr="00C65364">
        <w:rPr>
          <w:sz w:val="24"/>
          <w:szCs w:val="24"/>
        </w:rPr>
        <w:t xml:space="preserve"> район Республики Башкортостан, ПОСТАНОВЛЯЮ:</w:t>
      </w:r>
    </w:p>
    <w:p w:rsidR="00C65364" w:rsidRPr="00C65364" w:rsidRDefault="00C65364" w:rsidP="00C65364">
      <w:pPr>
        <w:jc w:val="both"/>
        <w:rPr>
          <w:sz w:val="24"/>
          <w:szCs w:val="24"/>
        </w:rPr>
      </w:pPr>
      <w:r w:rsidRPr="00C65364">
        <w:rPr>
          <w:sz w:val="24"/>
          <w:szCs w:val="24"/>
        </w:rPr>
        <w:tab/>
        <w:t xml:space="preserve">1. Утвердить Программу совершенствования кадровой политики, развития муниципальной службы в сельском поселении </w:t>
      </w:r>
      <w:proofErr w:type="spellStart"/>
      <w:r>
        <w:rPr>
          <w:sz w:val="24"/>
          <w:szCs w:val="24"/>
        </w:rPr>
        <w:t>Нижнекачмашевский</w:t>
      </w:r>
      <w:proofErr w:type="spellEnd"/>
      <w:r>
        <w:rPr>
          <w:sz w:val="24"/>
          <w:szCs w:val="24"/>
        </w:rPr>
        <w:t xml:space="preserve"> </w:t>
      </w:r>
      <w:r w:rsidRPr="00C65364">
        <w:rPr>
          <w:sz w:val="24"/>
          <w:szCs w:val="24"/>
        </w:rPr>
        <w:t xml:space="preserve">сельсовет муниципального района </w:t>
      </w:r>
      <w:proofErr w:type="spellStart"/>
      <w:r w:rsidRPr="00C65364">
        <w:rPr>
          <w:sz w:val="24"/>
          <w:szCs w:val="24"/>
        </w:rPr>
        <w:t>Калтасинский</w:t>
      </w:r>
      <w:proofErr w:type="spellEnd"/>
      <w:r w:rsidRPr="00C65364">
        <w:rPr>
          <w:sz w:val="24"/>
          <w:szCs w:val="24"/>
        </w:rPr>
        <w:t xml:space="preserve"> район Республики Башкортостан на 2019-2022 годы (далее –Программа) согласно </w:t>
      </w:r>
      <w:proofErr w:type="gramStart"/>
      <w:r w:rsidRPr="00C65364">
        <w:rPr>
          <w:sz w:val="24"/>
          <w:szCs w:val="24"/>
        </w:rPr>
        <w:t>приложению</w:t>
      </w:r>
      <w:proofErr w:type="gramEnd"/>
      <w:r w:rsidRPr="00C65364">
        <w:rPr>
          <w:sz w:val="24"/>
          <w:szCs w:val="24"/>
        </w:rPr>
        <w:t xml:space="preserve"> к настоящему постановлению.</w:t>
      </w:r>
    </w:p>
    <w:p w:rsidR="00C65364" w:rsidRPr="00C65364" w:rsidRDefault="00C65364" w:rsidP="00C65364">
      <w:pPr>
        <w:jc w:val="both"/>
        <w:rPr>
          <w:sz w:val="24"/>
          <w:szCs w:val="24"/>
        </w:rPr>
      </w:pPr>
      <w:r w:rsidRPr="00C65364">
        <w:rPr>
          <w:sz w:val="24"/>
          <w:szCs w:val="24"/>
        </w:rPr>
        <w:tab/>
        <w:t xml:space="preserve">2. Контроль за исполнением настоящего постановления возложить на управляющего делами </w:t>
      </w:r>
      <w:proofErr w:type="spellStart"/>
      <w:r>
        <w:rPr>
          <w:sz w:val="24"/>
          <w:szCs w:val="24"/>
        </w:rPr>
        <w:t>Сапаеву</w:t>
      </w:r>
      <w:proofErr w:type="spellEnd"/>
      <w:r>
        <w:rPr>
          <w:sz w:val="24"/>
          <w:szCs w:val="24"/>
        </w:rPr>
        <w:t xml:space="preserve"> Е.А.</w:t>
      </w:r>
    </w:p>
    <w:p w:rsidR="00C65364" w:rsidRPr="00C65364" w:rsidRDefault="00C65364" w:rsidP="00C65364">
      <w:pPr>
        <w:jc w:val="both"/>
        <w:rPr>
          <w:sz w:val="24"/>
          <w:szCs w:val="24"/>
        </w:rPr>
      </w:pPr>
    </w:p>
    <w:p w:rsidR="00C65364" w:rsidRPr="00C65364" w:rsidRDefault="00C65364" w:rsidP="00C65364">
      <w:pPr>
        <w:jc w:val="both"/>
        <w:rPr>
          <w:sz w:val="24"/>
          <w:szCs w:val="24"/>
        </w:rPr>
      </w:pPr>
      <w:r w:rsidRPr="00C65364">
        <w:rPr>
          <w:sz w:val="24"/>
          <w:szCs w:val="24"/>
        </w:rPr>
        <w:tab/>
        <w:t>Глава администрации</w:t>
      </w:r>
      <w:r w:rsidRPr="00C65364">
        <w:rPr>
          <w:sz w:val="24"/>
          <w:szCs w:val="24"/>
        </w:rPr>
        <w:tab/>
      </w:r>
      <w:r w:rsidRPr="00C65364">
        <w:rPr>
          <w:sz w:val="24"/>
          <w:szCs w:val="24"/>
        </w:rPr>
        <w:tab/>
      </w:r>
      <w:r w:rsidRPr="00C65364">
        <w:rPr>
          <w:sz w:val="24"/>
          <w:szCs w:val="24"/>
        </w:rPr>
        <w:tab/>
      </w:r>
      <w:r w:rsidRPr="00C65364">
        <w:rPr>
          <w:sz w:val="24"/>
          <w:szCs w:val="24"/>
        </w:rPr>
        <w:tab/>
      </w:r>
      <w:r w:rsidRPr="00C65364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И.И.Ижбулатов</w:t>
      </w:r>
      <w:proofErr w:type="spellEnd"/>
    </w:p>
    <w:p w:rsidR="00C65364" w:rsidRPr="00C65364" w:rsidRDefault="00C65364" w:rsidP="00C65364">
      <w:pPr>
        <w:jc w:val="both"/>
        <w:rPr>
          <w:sz w:val="24"/>
          <w:szCs w:val="24"/>
        </w:rPr>
      </w:pPr>
    </w:p>
    <w:p w:rsidR="00C65364" w:rsidRPr="00C65364" w:rsidRDefault="00C65364" w:rsidP="00C65364">
      <w:pPr>
        <w:jc w:val="both"/>
        <w:rPr>
          <w:sz w:val="24"/>
          <w:szCs w:val="24"/>
        </w:rPr>
      </w:pPr>
    </w:p>
    <w:p w:rsidR="00C65364" w:rsidRPr="00C65364" w:rsidRDefault="00C65364" w:rsidP="00C65364">
      <w:pPr>
        <w:jc w:val="both"/>
        <w:rPr>
          <w:sz w:val="24"/>
          <w:szCs w:val="24"/>
        </w:rPr>
      </w:pPr>
    </w:p>
    <w:p w:rsidR="00C65364" w:rsidRPr="00C65364" w:rsidRDefault="00C65364" w:rsidP="00C65364">
      <w:pPr>
        <w:jc w:val="both"/>
        <w:rPr>
          <w:sz w:val="24"/>
          <w:szCs w:val="24"/>
        </w:rPr>
      </w:pPr>
    </w:p>
    <w:p w:rsidR="00C65364" w:rsidRDefault="00C65364" w:rsidP="00C65364">
      <w:pPr>
        <w:jc w:val="both"/>
        <w:rPr>
          <w:sz w:val="28"/>
          <w:szCs w:val="28"/>
        </w:rPr>
      </w:pPr>
    </w:p>
    <w:p w:rsidR="00C65364" w:rsidRDefault="00C65364" w:rsidP="00C65364">
      <w:pPr>
        <w:jc w:val="both"/>
        <w:rPr>
          <w:sz w:val="28"/>
          <w:szCs w:val="28"/>
        </w:rPr>
      </w:pPr>
    </w:p>
    <w:p w:rsidR="00C65364" w:rsidRDefault="00C65364" w:rsidP="00C65364">
      <w:pPr>
        <w:jc w:val="both"/>
      </w:pPr>
      <w:proofErr w:type="spellStart"/>
      <w:r w:rsidRPr="003F2FCB">
        <w:t>Исп.</w:t>
      </w:r>
      <w:r>
        <w:t>Сапаева</w:t>
      </w:r>
      <w:proofErr w:type="spellEnd"/>
      <w:r>
        <w:t xml:space="preserve"> Е.А.</w:t>
      </w:r>
    </w:p>
    <w:p w:rsidR="00C65364" w:rsidRDefault="00C65364" w:rsidP="00C65364">
      <w:pPr>
        <w:jc w:val="both"/>
      </w:pPr>
    </w:p>
    <w:p w:rsidR="00C65364" w:rsidRDefault="00C65364" w:rsidP="00C65364">
      <w:pPr>
        <w:jc w:val="both"/>
      </w:pPr>
    </w:p>
    <w:p w:rsidR="00C65364" w:rsidRDefault="00C65364" w:rsidP="00C65364">
      <w:pPr>
        <w:jc w:val="both"/>
      </w:pPr>
    </w:p>
    <w:p w:rsidR="00C65364" w:rsidRDefault="00C65364" w:rsidP="00C65364">
      <w:pPr>
        <w:jc w:val="both"/>
      </w:pPr>
    </w:p>
    <w:p w:rsidR="00C65364" w:rsidRDefault="00C65364" w:rsidP="00C65364">
      <w:pPr>
        <w:jc w:val="both"/>
      </w:pPr>
    </w:p>
    <w:p w:rsidR="00C65364" w:rsidRDefault="00C65364" w:rsidP="00C65364">
      <w:pPr>
        <w:jc w:val="both"/>
      </w:pPr>
    </w:p>
    <w:p w:rsidR="00C65364" w:rsidRDefault="00C65364" w:rsidP="00C65364">
      <w:pPr>
        <w:jc w:val="both"/>
      </w:pPr>
    </w:p>
    <w:p w:rsidR="00C65364" w:rsidRDefault="00C65364" w:rsidP="00C65364">
      <w:pPr>
        <w:jc w:val="both"/>
      </w:pPr>
    </w:p>
    <w:p w:rsidR="00C65364" w:rsidRDefault="00C65364" w:rsidP="00C65364">
      <w:pPr>
        <w:jc w:val="both"/>
      </w:pPr>
    </w:p>
    <w:p w:rsidR="00C65364" w:rsidRDefault="00C65364" w:rsidP="00C65364">
      <w:pPr>
        <w:jc w:val="both"/>
      </w:pPr>
    </w:p>
    <w:p w:rsidR="00C65364" w:rsidRDefault="00C65364" w:rsidP="00C65364">
      <w:pPr>
        <w:jc w:val="both"/>
      </w:pPr>
    </w:p>
    <w:p w:rsidR="00C65364" w:rsidRDefault="00C65364" w:rsidP="00C65364">
      <w:pPr>
        <w:jc w:val="both"/>
      </w:pPr>
    </w:p>
    <w:p w:rsidR="00C65364" w:rsidRDefault="00C65364" w:rsidP="00C65364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C65364" w:rsidRDefault="00C65364" w:rsidP="00C65364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C65364" w:rsidRDefault="00C65364" w:rsidP="00C6536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СП </w:t>
      </w:r>
      <w:proofErr w:type="spellStart"/>
      <w:r>
        <w:rPr>
          <w:sz w:val="24"/>
          <w:szCs w:val="24"/>
        </w:rPr>
        <w:t>Нижнекачмашевский</w:t>
      </w:r>
      <w:proofErr w:type="spellEnd"/>
      <w:r>
        <w:rPr>
          <w:sz w:val="24"/>
          <w:szCs w:val="24"/>
        </w:rPr>
        <w:t xml:space="preserve"> сельсовет</w:t>
      </w:r>
    </w:p>
    <w:p w:rsidR="00C65364" w:rsidRDefault="00C65364" w:rsidP="00C65364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>
        <w:rPr>
          <w:sz w:val="24"/>
          <w:szCs w:val="24"/>
        </w:rPr>
        <w:t>05</w:t>
      </w:r>
      <w:r>
        <w:rPr>
          <w:sz w:val="24"/>
          <w:szCs w:val="24"/>
        </w:rPr>
        <w:t>» 03. 2019г. №</w:t>
      </w:r>
      <w:r>
        <w:rPr>
          <w:sz w:val="24"/>
          <w:szCs w:val="24"/>
        </w:rPr>
        <w:t xml:space="preserve"> 21/1</w:t>
      </w:r>
    </w:p>
    <w:p w:rsidR="00C65364" w:rsidRDefault="00C65364" w:rsidP="00C65364">
      <w:pPr>
        <w:jc w:val="right"/>
        <w:rPr>
          <w:sz w:val="24"/>
          <w:szCs w:val="24"/>
        </w:rPr>
      </w:pPr>
    </w:p>
    <w:p w:rsidR="00C65364" w:rsidRPr="00C115D1" w:rsidRDefault="00C65364" w:rsidP="00C65364">
      <w:pPr>
        <w:jc w:val="center"/>
        <w:rPr>
          <w:sz w:val="26"/>
          <w:szCs w:val="26"/>
        </w:rPr>
      </w:pPr>
      <w:r w:rsidRPr="00C115D1">
        <w:rPr>
          <w:sz w:val="26"/>
          <w:szCs w:val="26"/>
        </w:rPr>
        <w:t>ПРОГРАММА</w:t>
      </w:r>
    </w:p>
    <w:p w:rsidR="00C65364" w:rsidRPr="00C115D1" w:rsidRDefault="00C65364" w:rsidP="00C65364">
      <w:pPr>
        <w:jc w:val="center"/>
        <w:rPr>
          <w:sz w:val="26"/>
          <w:szCs w:val="26"/>
        </w:rPr>
      </w:pPr>
      <w:r w:rsidRPr="00C115D1">
        <w:rPr>
          <w:sz w:val="26"/>
          <w:szCs w:val="26"/>
        </w:rPr>
        <w:t xml:space="preserve">совершенствования кадровой политики, развития муниципальной службы в сельском поселении </w:t>
      </w:r>
      <w:proofErr w:type="spellStart"/>
      <w:r>
        <w:rPr>
          <w:sz w:val="26"/>
          <w:szCs w:val="26"/>
        </w:rPr>
        <w:t>Нижнекачмашевский</w:t>
      </w:r>
      <w:proofErr w:type="spellEnd"/>
      <w:r w:rsidRPr="00C115D1">
        <w:rPr>
          <w:sz w:val="26"/>
          <w:szCs w:val="26"/>
        </w:rPr>
        <w:t xml:space="preserve"> сельсовет муниципального района </w:t>
      </w:r>
      <w:proofErr w:type="spellStart"/>
      <w:r w:rsidRPr="00C115D1">
        <w:rPr>
          <w:sz w:val="26"/>
          <w:szCs w:val="26"/>
        </w:rPr>
        <w:t>Калтасинский</w:t>
      </w:r>
      <w:proofErr w:type="spellEnd"/>
      <w:r w:rsidRPr="00C115D1">
        <w:rPr>
          <w:sz w:val="26"/>
          <w:szCs w:val="26"/>
        </w:rPr>
        <w:t xml:space="preserve"> район Республики Башкортостан на 2019-2022 годы</w:t>
      </w:r>
    </w:p>
    <w:p w:rsidR="00C65364" w:rsidRPr="00C115D1" w:rsidRDefault="00C65364" w:rsidP="00C65364">
      <w:pPr>
        <w:jc w:val="both"/>
        <w:rPr>
          <w:sz w:val="26"/>
          <w:szCs w:val="26"/>
        </w:rPr>
      </w:pPr>
    </w:p>
    <w:p w:rsidR="00C65364" w:rsidRPr="00C115D1" w:rsidRDefault="00C65364" w:rsidP="00C65364">
      <w:pPr>
        <w:ind w:firstLine="708"/>
        <w:jc w:val="both"/>
        <w:rPr>
          <w:sz w:val="26"/>
          <w:szCs w:val="26"/>
        </w:rPr>
      </w:pPr>
      <w:r w:rsidRPr="00C115D1">
        <w:rPr>
          <w:sz w:val="26"/>
          <w:szCs w:val="26"/>
        </w:rPr>
        <w:t xml:space="preserve">Программа совершенствования кадровой политики, развития муниципальной службы в сельском поселении </w:t>
      </w:r>
      <w:proofErr w:type="spellStart"/>
      <w:r>
        <w:rPr>
          <w:sz w:val="26"/>
          <w:szCs w:val="26"/>
        </w:rPr>
        <w:t>Нижнекачмашевский</w:t>
      </w:r>
      <w:proofErr w:type="spellEnd"/>
      <w:r w:rsidRPr="00C115D1">
        <w:rPr>
          <w:sz w:val="26"/>
          <w:szCs w:val="26"/>
        </w:rPr>
        <w:t xml:space="preserve"> сельсовет муниципального района </w:t>
      </w:r>
      <w:proofErr w:type="spellStart"/>
      <w:r w:rsidRPr="00C115D1">
        <w:rPr>
          <w:sz w:val="26"/>
          <w:szCs w:val="26"/>
        </w:rPr>
        <w:t>Калтасинский</w:t>
      </w:r>
      <w:proofErr w:type="spellEnd"/>
      <w:r w:rsidRPr="00C115D1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 Республики Башкортостан на 2019</w:t>
      </w:r>
      <w:r w:rsidRPr="00C115D1">
        <w:rPr>
          <w:sz w:val="26"/>
          <w:szCs w:val="26"/>
        </w:rPr>
        <w:t>-2022 годы (далее- Программа) разработана в соответствии с Указом Президента Российской Федерации от 11 августа 2016 года №403 «Об основных направлениях развития государственной гражданской службы Российской Федерации на 2016-2018 годы», Указа Главы Республики Башкортостан от 7 ноября 2017 года №УГ-216 «Об утверждении программы совершенствования кадровой политики, развития государственной гражданской и муниципальной службы Республики Башкортостан на 2017-2022 годы»</w:t>
      </w:r>
      <w:r>
        <w:rPr>
          <w:sz w:val="26"/>
          <w:szCs w:val="26"/>
        </w:rPr>
        <w:t xml:space="preserve">, постановлением Администрации муниципального района </w:t>
      </w:r>
      <w:proofErr w:type="spellStart"/>
      <w:r>
        <w:rPr>
          <w:sz w:val="26"/>
          <w:szCs w:val="26"/>
        </w:rPr>
        <w:t>Калтасинский</w:t>
      </w:r>
      <w:proofErr w:type="spellEnd"/>
      <w:r>
        <w:rPr>
          <w:sz w:val="26"/>
          <w:szCs w:val="26"/>
        </w:rPr>
        <w:t xml:space="preserve"> район РБ от 27.02.2018г. №232.</w:t>
      </w:r>
    </w:p>
    <w:p w:rsidR="00C65364" w:rsidRPr="00C115D1" w:rsidRDefault="00C65364" w:rsidP="00C65364">
      <w:pPr>
        <w:ind w:firstLine="708"/>
        <w:jc w:val="both"/>
        <w:rPr>
          <w:sz w:val="26"/>
          <w:szCs w:val="26"/>
        </w:rPr>
      </w:pPr>
      <w:r w:rsidRPr="00C115D1">
        <w:rPr>
          <w:sz w:val="26"/>
          <w:szCs w:val="26"/>
        </w:rPr>
        <w:t>Реализация Программы предполагает:</w:t>
      </w:r>
    </w:p>
    <w:p w:rsidR="00C65364" w:rsidRPr="00C115D1" w:rsidRDefault="00C65364" w:rsidP="00C65364">
      <w:pPr>
        <w:ind w:firstLine="708"/>
        <w:jc w:val="both"/>
        <w:rPr>
          <w:sz w:val="26"/>
          <w:szCs w:val="26"/>
        </w:rPr>
      </w:pPr>
      <w:r w:rsidRPr="00C115D1">
        <w:rPr>
          <w:sz w:val="26"/>
          <w:szCs w:val="26"/>
        </w:rPr>
        <w:t>совершенствование организационных основ управления кадровым составом муниципальной службы;</w:t>
      </w:r>
    </w:p>
    <w:p w:rsidR="00C65364" w:rsidRPr="00C115D1" w:rsidRDefault="00C65364" w:rsidP="00C65364">
      <w:pPr>
        <w:ind w:firstLine="708"/>
        <w:jc w:val="both"/>
        <w:rPr>
          <w:sz w:val="26"/>
          <w:szCs w:val="26"/>
        </w:rPr>
      </w:pPr>
      <w:r w:rsidRPr="00C115D1">
        <w:rPr>
          <w:sz w:val="26"/>
          <w:szCs w:val="26"/>
        </w:rPr>
        <w:t>совершенствование подходов к профессиональному развитию муниципальных служащих, а также лиц, включенных в кадровые резервы;</w:t>
      </w:r>
    </w:p>
    <w:p w:rsidR="00C65364" w:rsidRPr="00C115D1" w:rsidRDefault="00C65364" w:rsidP="00C65364">
      <w:pPr>
        <w:ind w:firstLine="708"/>
        <w:jc w:val="both"/>
        <w:rPr>
          <w:sz w:val="26"/>
          <w:szCs w:val="26"/>
        </w:rPr>
      </w:pPr>
      <w:r w:rsidRPr="00C115D1">
        <w:rPr>
          <w:sz w:val="26"/>
          <w:szCs w:val="26"/>
        </w:rPr>
        <w:t>построение эффективной системы мотивации, стимулирования на муниципальной службе. Повышение престижа муниципальной службы;</w:t>
      </w:r>
    </w:p>
    <w:p w:rsidR="00C65364" w:rsidRPr="00C115D1" w:rsidRDefault="00C65364" w:rsidP="00C65364">
      <w:pPr>
        <w:ind w:firstLine="708"/>
        <w:jc w:val="both"/>
        <w:rPr>
          <w:sz w:val="26"/>
          <w:szCs w:val="26"/>
        </w:rPr>
      </w:pPr>
      <w:r w:rsidRPr="00C115D1">
        <w:rPr>
          <w:sz w:val="26"/>
          <w:szCs w:val="26"/>
        </w:rPr>
        <w:t>повышение результативности деятельности органов местного самоуправления;</w:t>
      </w:r>
    </w:p>
    <w:p w:rsidR="00C65364" w:rsidRPr="00C115D1" w:rsidRDefault="00C65364" w:rsidP="00C65364">
      <w:pPr>
        <w:ind w:firstLine="708"/>
        <w:jc w:val="both"/>
        <w:rPr>
          <w:sz w:val="26"/>
          <w:szCs w:val="26"/>
        </w:rPr>
      </w:pPr>
      <w:r w:rsidRPr="00C115D1">
        <w:rPr>
          <w:sz w:val="26"/>
          <w:szCs w:val="26"/>
        </w:rPr>
        <w:t>проведение комплекса мер по совершенствованию антикоррупционных механизмов в системе муниципальной службы.</w:t>
      </w:r>
    </w:p>
    <w:p w:rsidR="00C65364" w:rsidRPr="00C115D1" w:rsidRDefault="00C65364" w:rsidP="00C65364">
      <w:pPr>
        <w:ind w:firstLine="708"/>
        <w:jc w:val="both"/>
        <w:rPr>
          <w:sz w:val="26"/>
          <w:szCs w:val="26"/>
        </w:rPr>
      </w:pPr>
      <w:r w:rsidRPr="00C115D1">
        <w:rPr>
          <w:sz w:val="26"/>
          <w:szCs w:val="26"/>
        </w:rPr>
        <w:t>Общий срок реализации Программы рассчитан на период 2019-2022 годов (в один этап).</w:t>
      </w:r>
    </w:p>
    <w:p w:rsidR="00C65364" w:rsidRPr="00C115D1" w:rsidRDefault="00C65364" w:rsidP="00C65364">
      <w:pPr>
        <w:ind w:firstLine="708"/>
        <w:jc w:val="both"/>
        <w:rPr>
          <w:sz w:val="26"/>
          <w:szCs w:val="26"/>
        </w:rPr>
      </w:pPr>
      <w:r w:rsidRPr="00C115D1">
        <w:rPr>
          <w:sz w:val="26"/>
          <w:szCs w:val="26"/>
        </w:rPr>
        <w:t>Реализация мероприятий Программы осуществляется органами местного самоуправления в рамках установленных полномочий и бюджетных ассигнований, предусмотренных на очередной финансовый год и плановый период в сфере установленных функций.</w:t>
      </w:r>
    </w:p>
    <w:p w:rsidR="00C65364" w:rsidRPr="00C115D1" w:rsidRDefault="00C65364" w:rsidP="00C65364">
      <w:pPr>
        <w:ind w:firstLine="708"/>
        <w:jc w:val="both"/>
        <w:rPr>
          <w:sz w:val="26"/>
          <w:szCs w:val="26"/>
        </w:rPr>
      </w:pPr>
    </w:p>
    <w:p w:rsidR="00C65364" w:rsidRDefault="00C65364" w:rsidP="00C65364">
      <w:pPr>
        <w:ind w:firstLine="708"/>
        <w:jc w:val="center"/>
        <w:rPr>
          <w:sz w:val="26"/>
          <w:szCs w:val="26"/>
        </w:rPr>
      </w:pPr>
      <w:r w:rsidRPr="00C115D1">
        <w:rPr>
          <w:sz w:val="26"/>
          <w:szCs w:val="26"/>
        </w:rPr>
        <w:t>Мероприятия Программы</w:t>
      </w:r>
    </w:p>
    <w:p w:rsidR="00C65364" w:rsidRPr="00C115D1" w:rsidRDefault="00C65364" w:rsidP="00C65364">
      <w:pPr>
        <w:ind w:firstLine="708"/>
        <w:jc w:val="center"/>
        <w:rPr>
          <w:sz w:val="16"/>
          <w:szCs w:val="16"/>
        </w:rPr>
      </w:pPr>
    </w:p>
    <w:tbl>
      <w:tblPr>
        <w:tblStyle w:val="a5"/>
        <w:tblW w:w="9634" w:type="dxa"/>
        <w:tblLook w:val="01E0" w:firstRow="1" w:lastRow="1" w:firstColumn="1" w:lastColumn="1" w:noHBand="0" w:noVBand="0"/>
      </w:tblPr>
      <w:tblGrid>
        <w:gridCol w:w="568"/>
        <w:gridCol w:w="4297"/>
        <w:gridCol w:w="2363"/>
        <w:gridCol w:w="2406"/>
      </w:tblGrid>
      <w:tr w:rsidR="00C65364" w:rsidRPr="007F3965" w:rsidTr="00C65364">
        <w:tc>
          <w:tcPr>
            <w:tcW w:w="599" w:type="dxa"/>
          </w:tcPr>
          <w:p w:rsidR="00C65364" w:rsidRPr="007F3965" w:rsidRDefault="00C65364" w:rsidP="006702BC">
            <w:pPr>
              <w:jc w:val="center"/>
            </w:pPr>
            <w:r w:rsidRPr="007F3965">
              <w:t>№ п/п</w:t>
            </w:r>
          </w:p>
        </w:tc>
        <w:tc>
          <w:tcPr>
            <w:tcW w:w="4741" w:type="dxa"/>
          </w:tcPr>
          <w:p w:rsidR="00C65364" w:rsidRPr="007F3965" w:rsidRDefault="00C65364" w:rsidP="006702BC">
            <w:pPr>
              <w:jc w:val="center"/>
            </w:pPr>
            <w:r w:rsidRPr="007F3965">
              <w:t>Наименование мероприятия</w:t>
            </w:r>
          </w:p>
        </w:tc>
        <w:tc>
          <w:tcPr>
            <w:tcW w:w="2451" w:type="dxa"/>
          </w:tcPr>
          <w:p w:rsidR="00C65364" w:rsidRPr="007F3965" w:rsidRDefault="00C65364" w:rsidP="006702BC">
            <w:pPr>
              <w:jc w:val="center"/>
            </w:pPr>
            <w:r w:rsidRPr="007F3965">
              <w:t>Срок исполнения</w:t>
            </w:r>
          </w:p>
        </w:tc>
        <w:tc>
          <w:tcPr>
            <w:tcW w:w="1843" w:type="dxa"/>
          </w:tcPr>
          <w:p w:rsidR="00C65364" w:rsidRPr="007F3965" w:rsidRDefault="00C65364" w:rsidP="006702BC">
            <w:pPr>
              <w:jc w:val="center"/>
            </w:pPr>
            <w:r w:rsidRPr="007F3965">
              <w:t>Ответственный исполнитель</w:t>
            </w:r>
          </w:p>
        </w:tc>
      </w:tr>
      <w:tr w:rsidR="00C65364" w:rsidRPr="00C65364" w:rsidTr="00C65364">
        <w:tc>
          <w:tcPr>
            <w:tcW w:w="9634" w:type="dxa"/>
            <w:gridSpan w:val="4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  <w:lang w:val="en-US"/>
              </w:rPr>
              <w:t>I</w:t>
            </w:r>
            <w:r w:rsidRPr="00C65364">
              <w:rPr>
                <w:sz w:val="24"/>
                <w:szCs w:val="24"/>
              </w:rPr>
              <w:t>. Совершенствование организационных основ управления кадровым составом муниципальной службы</w:t>
            </w:r>
          </w:p>
        </w:tc>
      </w:tr>
      <w:tr w:rsidR="00C65364" w:rsidRPr="00C65364" w:rsidTr="00C65364">
        <w:tc>
          <w:tcPr>
            <w:tcW w:w="599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1</w:t>
            </w:r>
          </w:p>
        </w:tc>
        <w:tc>
          <w:tcPr>
            <w:tcW w:w="4741" w:type="dxa"/>
          </w:tcPr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Разработка Концепции мотивации профессиональной служебной деятельности муниципальных служащих, включающей в себя взаимосвязанные:</w:t>
            </w:r>
          </w:p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lastRenderedPageBreak/>
              <w:t>-индивидуальные показатели оценки эффективности и результативности деятельности;</w:t>
            </w:r>
          </w:p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-порядок выдвижения на награждение государственными наградами и ведомственными наградами;</w:t>
            </w:r>
          </w:p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-механизм должностного роста</w:t>
            </w:r>
          </w:p>
        </w:tc>
        <w:tc>
          <w:tcPr>
            <w:tcW w:w="2451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843" w:type="dxa"/>
          </w:tcPr>
          <w:p w:rsidR="00C65364" w:rsidRPr="00C65364" w:rsidRDefault="00C65364" w:rsidP="00C65364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sz w:val="24"/>
                <w:szCs w:val="24"/>
              </w:rPr>
              <w:t>Нижнекачмашевский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65364">
              <w:rPr>
                <w:sz w:val="24"/>
                <w:szCs w:val="24"/>
              </w:rPr>
              <w:t>сельсовет</w:t>
            </w:r>
          </w:p>
        </w:tc>
      </w:tr>
      <w:tr w:rsidR="00C65364" w:rsidRPr="00C65364" w:rsidTr="00C65364">
        <w:tc>
          <w:tcPr>
            <w:tcW w:w="599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741" w:type="dxa"/>
          </w:tcPr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Обеспечение сохранения высококвалифицированного кадрового потенциала муниципальной службы при проведении организационно-штатных мероприятий в органах местного самоуправления</w:t>
            </w:r>
          </w:p>
        </w:tc>
        <w:tc>
          <w:tcPr>
            <w:tcW w:w="2451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2019-2022 годы</w:t>
            </w:r>
          </w:p>
        </w:tc>
        <w:tc>
          <w:tcPr>
            <w:tcW w:w="1843" w:type="dxa"/>
          </w:tcPr>
          <w:p w:rsidR="00C65364" w:rsidRPr="00C65364" w:rsidRDefault="00C65364" w:rsidP="00C65364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Глава администрации СП </w:t>
            </w:r>
            <w:proofErr w:type="spellStart"/>
            <w:r>
              <w:rPr>
                <w:sz w:val="24"/>
                <w:szCs w:val="24"/>
              </w:rPr>
              <w:t>Нижнекачмашевский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65364">
              <w:rPr>
                <w:sz w:val="24"/>
                <w:szCs w:val="24"/>
              </w:rPr>
              <w:t>сельсовет</w:t>
            </w:r>
          </w:p>
        </w:tc>
      </w:tr>
      <w:tr w:rsidR="00C65364" w:rsidRPr="00C65364" w:rsidTr="00C65364">
        <w:tc>
          <w:tcPr>
            <w:tcW w:w="599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3</w:t>
            </w:r>
          </w:p>
        </w:tc>
        <w:tc>
          <w:tcPr>
            <w:tcW w:w="4741" w:type="dxa"/>
          </w:tcPr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Внедрение в органах местного самоуправления электронного кадрового документооборота</w:t>
            </w:r>
          </w:p>
        </w:tc>
        <w:tc>
          <w:tcPr>
            <w:tcW w:w="2451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После принятия Минтрудом России унифицированных форм документов</w:t>
            </w:r>
          </w:p>
        </w:tc>
        <w:tc>
          <w:tcPr>
            <w:tcW w:w="1843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Управляющий делами</w:t>
            </w:r>
          </w:p>
        </w:tc>
      </w:tr>
      <w:tr w:rsidR="00C65364" w:rsidRPr="00C65364" w:rsidTr="00C65364">
        <w:tc>
          <w:tcPr>
            <w:tcW w:w="599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4</w:t>
            </w:r>
          </w:p>
        </w:tc>
        <w:tc>
          <w:tcPr>
            <w:tcW w:w="4741" w:type="dxa"/>
          </w:tcPr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Внедрение единой методики проведения конкурсов на замещение вакантных должностей муниципальной службы и включение в кадровый резерв, в том числе, механизма приема в электронном виде и автоматизированной проверки документов кандидатов на замещение вакантных должностей муниципальной службы и включение в кадровый резерв</w:t>
            </w:r>
          </w:p>
        </w:tc>
        <w:tc>
          <w:tcPr>
            <w:tcW w:w="2451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После принятия Минтрудом России единой методики</w:t>
            </w:r>
          </w:p>
        </w:tc>
        <w:tc>
          <w:tcPr>
            <w:tcW w:w="1843" w:type="dxa"/>
          </w:tcPr>
          <w:p w:rsidR="00C65364" w:rsidRPr="00C65364" w:rsidRDefault="00C65364" w:rsidP="00C65364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sz w:val="24"/>
                <w:szCs w:val="24"/>
              </w:rPr>
              <w:t>Нижнекачмашевский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65364">
              <w:rPr>
                <w:sz w:val="24"/>
                <w:szCs w:val="24"/>
              </w:rPr>
              <w:t>сельсовет</w:t>
            </w:r>
          </w:p>
        </w:tc>
      </w:tr>
      <w:tr w:rsidR="00C65364" w:rsidRPr="00C65364" w:rsidTr="00C65364">
        <w:tc>
          <w:tcPr>
            <w:tcW w:w="599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5</w:t>
            </w:r>
          </w:p>
        </w:tc>
        <w:tc>
          <w:tcPr>
            <w:tcW w:w="4741" w:type="dxa"/>
          </w:tcPr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Установление органами местного самоуправления квалификационных требований к специальностям (направлением подготовки), знаниям и умениям, необходимым для замещения должностей муниципальной службы, с учетом области и вида профессиональной служебной деятельности</w:t>
            </w:r>
          </w:p>
        </w:tc>
        <w:tc>
          <w:tcPr>
            <w:tcW w:w="2451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2019 год</w:t>
            </w:r>
          </w:p>
        </w:tc>
        <w:tc>
          <w:tcPr>
            <w:tcW w:w="1843" w:type="dxa"/>
          </w:tcPr>
          <w:p w:rsidR="00C65364" w:rsidRPr="00C65364" w:rsidRDefault="00C65364" w:rsidP="00C65364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sz w:val="24"/>
                <w:szCs w:val="24"/>
              </w:rPr>
              <w:t>Нижнекачмашевский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65364">
              <w:rPr>
                <w:sz w:val="24"/>
                <w:szCs w:val="24"/>
              </w:rPr>
              <w:t>сельсовет</w:t>
            </w:r>
          </w:p>
        </w:tc>
      </w:tr>
      <w:tr w:rsidR="00C65364" w:rsidRPr="00C65364" w:rsidTr="00C65364">
        <w:tc>
          <w:tcPr>
            <w:tcW w:w="599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6</w:t>
            </w:r>
          </w:p>
        </w:tc>
        <w:tc>
          <w:tcPr>
            <w:tcW w:w="4741" w:type="dxa"/>
          </w:tcPr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Внедрение механизма оценки соответствия специальности (направления подготовки), знаний и умений претендентов квалификационным требованиям для замещения должностей муниципальной службы с использованием информационно-коммуникационных технологий</w:t>
            </w:r>
          </w:p>
        </w:tc>
        <w:tc>
          <w:tcPr>
            <w:tcW w:w="2451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После принятия Минтрудом России единой методики</w:t>
            </w:r>
          </w:p>
        </w:tc>
        <w:tc>
          <w:tcPr>
            <w:tcW w:w="1843" w:type="dxa"/>
          </w:tcPr>
          <w:p w:rsidR="00C65364" w:rsidRPr="00C65364" w:rsidRDefault="00C65364" w:rsidP="00C65364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sz w:val="24"/>
                <w:szCs w:val="24"/>
              </w:rPr>
              <w:t>Нижнекачмашевский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65364">
              <w:rPr>
                <w:sz w:val="24"/>
                <w:szCs w:val="24"/>
              </w:rPr>
              <w:t>сельсовет</w:t>
            </w:r>
          </w:p>
        </w:tc>
      </w:tr>
      <w:tr w:rsidR="00C65364" w:rsidRPr="00C65364" w:rsidTr="00C65364">
        <w:tc>
          <w:tcPr>
            <w:tcW w:w="9634" w:type="dxa"/>
            <w:gridSpan w:val="4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. С</w:t>
            </w:r>
            <w:r w:rsidRPr="00C65364">
              <w:rPr>
                <w:sz w:val="24"/>
                <w:szCs w:val="24"/>
              </w:rPr>
              <w:t>овершенствование подходов к профессиональному развитию муниципальных служащих, а также лиц, включенных в кадровые резервы</w:t>
            </w:r>
          </w:p>
        </w:tc>
      </w:tr>
      <w:tr w:rsidR="00C65364" w:rsidRPr="00C65364" w:rsidTr="00C65364">
        <w:tc>
          <w:tcPr>
            <w:tcW w:w="599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7</w:t>
            </w:r>
          </w:p>
        </w:tc>
        <w:tc>
          <w:tcPr>
            <w:tcW w:w="4741" w:type="dxa"/>
          </w:tcPr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Организация мероприятий по профессиональному развитию муниципальных служащих</w:t>
            </w:r>
          </w:p>
        </w:tc>
        <w:tc>
          <w:tcPr>
            <w:tcW w:w="2451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2019-2022 годы</w:t>
            </w:r>
          </w:p>
        </w:tc>
        <w:tc>
          <w:tcPr>
            <w:tcW w:w="1843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sz w:val="24"/>
                <w:szCs w:val="24"/>
              </w:rPr>
              <w:t>Нижнекачмашевский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65364">
              <w:rPr>
                <w:sz w:val="24"/>
                <w:szCs w:val="24"/>
              </w:rPr>
              <w:t>сельсовет</w:t>
            </w:r>
          </w:p>
        </w:tc>
      </w:tr>
      <w:tr w:rsidR="00C65364" w:rsidRPr="00C65364" w:rsidTr="00C65364">
        <w:tc>
          <w:tcPr>
            <w:tcW w:w="599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741" w:type="dxa"/>
          </w:tcPr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Подготовка предложений по внедрению новых форм профессионального развития муниципальных служащих, обеспечивающих их мотивацию к непрерывному профессиональному развитию и повышению эффективности их профессиональной служебной деятельности</w:t>
            </w:r>
          </w:p>
        </w:tc>
        <w:tc>
          <w:tcPr>
            <w:tcW w:w="2451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2019г.</w:t>
            </w:r>
          </w:p>
        </w:tc>
        <w:tc>
          <w:tcPr>
            <w:tcW w:w="1843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sz w:val="24"/>
                <w:szCs w:val="24"/>
              </w:rPr>
              <w:t>Нижнекачмашевский</w:t>
            </w:r>
            <w:proofErr w:type="spellEnd"/>
            <w:r w:rsidRPr="00C65364">
              <w:rPr>
                <w:sz w:val="24"/>
                <w:szCs w:val="24"/>
              </w:rPr>
              <w:t xml:space="preserve"> сельсовет</w:t>
            </w:r>
          </w:p>
        </w:tc>
      </w:tr>
      <w:tr w:rsidR="00C65364" w:rsidRPr="00C65364" w:rsidTr="00C65364">
        <w:tc>
          <w:tcPr>
            <w:tcW w:w="599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9</w:t>
            </w:r>
          </w:p>
        </w:tc>
        <w:tc>
          <w:tcPr>
            <w:tcW w:w="4741" w:type="dxa"/>
          </w:tcPr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Разработка и актуализация перечня программ дополнительного профессионального образования для обучения муниципальных служащих, предлагаемых к реализации за счет бюджетных средств</w:t>
            </w:r>
          </w:p>
        </w:tc>
        <w:tc>
          <w:tcPr>
            <w:tcW w:w="2451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sz w:val="24"/>
                <w:szCs w:val="24"/>
              </w:rPr>
              <w:t>Нижнекачмашевский</w:t>
            </w:r>
            <w:proofErr w:type="spellEnd"/>
            <w:r w:rsidRPr="00C65364">
              <w:rPr>
                <w:sz w:val="24"/>
                <w:szCs w:val="24"/>
              </w:rPr>
              <w:t xml:space="preserve"> сельсовет</w:t>
            </w:r>
          </w:p>
        </w:tc>
      </w:tr>
      <w:tr w:rsidR="00C65364" w:rsidRPr="00C65364" w:rsidTr="00C65364">
        <w:tc>
          <w:tcPr>
            <w:tcW w:w="599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10</w:t>
            </w:r>
          </w:p>
        </w:tc>
        <w:tc>
          <w:tcPr>
            <w:tcW w:w="4741" w:type="dxa"/>
          </w:tcPr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Расширение практики применения электронного обучения и дистанционных образовательных технологий при реализации мероприятий профессионального развития муниципальных служащих на портале «Электронное образование Республики Башкортостан»</w:t>
            </w:r>
          </w:p>
        </w:tc>
        <w:tc>
          <w:tcPr>
            <w:tcW w:w="2451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2019-2022 годы</w:t>
            </w:r>
          </w:p>
        </w:tc>
        <w:tc>
          <w:tcPr>
            <w:tcW w:w="1843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sz w:val="24"/>
                <w:szCs w:val="24"/>
              </w:rPr>
              <w:t>Нижнекачмашевский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65364">
              <w:rPr>
                <w:sz w:val="24"/>
                <w:szCs w:val="24"/>
              </w:rPr>
              <w:t>сельсовет</w:t>
            </w:r>
          </w:p>
        </w:tc>
      </w:tr>
      <w:tr w:rsidR="00C65364" w:rsidRPr="00C65364" w:rsidTr="00C65364">
        <w:tc>
          <w:tcPr>
            <w:tcW w:w="599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11</w:t>
            </w:r>
          </w:p>
        </w:tc>
        <w:tc>
          <w:tcPr>
            <w:tcW w:w="4741" w:type="dxa"/>
          </w:tcPr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Разработка типовой муниципальной программы профессионального развития муниципальных служащих, лиц, замещающих муниципальные должности </w:t>
            </w:r>
          </w:p>
        </w:tc>
        <w:tc>
          <w:tcPr>
            <w:tcW w:w="2451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2019-2020 годы</w:t>
            </w:r>
          </w:p>
        </w:tc>
        <w:tc>
          <w:tcPr>
            <w:tcW w:w="1843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sz w:val="24"/>
                <w:szCs w:val="24"/>
              </w:rPr>
              <w:t>Нижнекачмашевский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65364">
              <w:rPr>
                <w:sz w:val="24"/>
                <w:szCs w:val="24"/>
              </w:rPr>
              <w:t>сельсовет</w:t>
            </w:r>
          </w:p>
        </w:tc>
      </w:tr>
      <w:tr w:rsidR="00C65364" w:rsidRPr="00C65364" w:rsidTr="00C65364">
        <w:tc>
          <w:tcPr>
            <w:tcW w:w="599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12</w:t>
            </w:r>
          </w:p>
        </w:tc>
        <w:tc>
          <w:tcPr>
            <w:tcW w:w="4741" w:type="dxa"/>
          </w:tcPr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Подготовка предложений о порядке организации органами местного самоуправления служебных стажировок и иных мероприятий по обмену опытом в целях профессионального развития муниципальных служащих</w:t>
            </w:r>
          </w:p>
        </w:tc>
        <w:tc>
          <w:tcPr>
            <w:tcW w:w="2451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2019г.</w:t>
            </w:r>
          </w:p>
        </w:tc>
        <w:tc>
          <w:tcPr>
            <w:tcW w:w="1843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sz w:val="24"/>
                <w:szCs w:val="24"/>
              </w:rPr>
              <w:t>Нижнекачмашевский</w:t>
            </w:r>
            <w:proofErr w:type="spellEnd"/>
            <w:r w:rsidRPr="00C65364">
              <w:rPr>
                <w:sz w:val="24"/>
                <w:szCs w:val="24"/>
              </w:rPr>
              <w:t xml:space="preserve"> сельсовет</w:t>
            </w:r>
          </w:p>
        </w:tc>
      </w:tr>
      <w:tr w:rsidR="00C65364" w:rsidRPr="00C65364" w:rsidTr="00C65364">
        <w:tc>
          <w:tcPr>
            <w:tcW w:w="599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13</w:t>
            </w:r>
          </w:p>
        </w:tc>
        <w:tc>
          <w:tcPr>
            <w:tcW w:w="4741" w:type="dxa"/>
          </w:tcPr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Организация мероприятий по приему на стажировку (практику) учащихся и студентов в органы местного самоуправления в соответствии с заключаемыми договорами с профессиональными образовательными организациями</w:t>
            </w:r>
          </w:p>
        </w:tc>
        <w:tc>
          <w:tcPr>
            <w:tcW w:w="2451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2019-2022 годы</w:t>
            </w:r>
          </w:p>
        </w:tc>
        <w:tc>
          <w:tcPr>
            <w:tcW w:w="1843" w:type="dxa"/>
          </w:tcPr>
          <w:p w:rsidR="00C65364" w:rsidRPr="00C65364" w:rsidRDefault="00C65364" w:rsidP="00C65364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sz w:val="24"/>
                <w:szCs w:val="24"/>
              </w:rPr>
              <w:t>Нижнекачмашевский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65364">
              <w:rPr>
                <w:sz w:val="24"/>
                <w:szCs w:val="24"/>
              </w:rPr>
              <w:t>сельсовет</w:t>
            </w:r>
          </w:p>
        </w:tc>
      </w:tr>
      <w:tr w:rsidR="00C65364" w:rsidRPr="00C65364" w:rsidTr="00C65364">
        <w:tc>
          <w:tcPr>
            <w:tcW w:w="599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14</w:t>
            </w:r>
          </w:p>
        </w:tc>
        <w:tc>
          <w:tcPr>
            <w:tcW w:w="4741" w:type="dxa"/>
          </w:tcPr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Внедрение и развитие института наставничества в органах местного самоуправления. Принятие нормативного правового акта, регулирующего адаптацию и наставничество для вновь принятых муниципальных служащих</w:t>
            </w:r>
          </w:p>
        </w:tc>
        <w:tc>
          <w:tcPr>
            <w:tcW w:w="2451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2019-2020 годы</w:t>
            </w:r>
          </w:p>
        </w:tc>
        <w:tc>
          <w:tcPr>
            <w:tcW w:w="1843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 w:rsidR="00757E8D">
              <w:rPr>
                <w:sz w:val="24"/>
                <w:szCs w:val="24"/>
              </w:rPr>
              <w:t>Нижнекачмашевский</w:t>
            </w:r>
            <w:proofErr w:type="spellEnd"/>
            <w:r w:rsidR="00757E8D">
              <w:rPr>
                <w:sz w:val="24"/>
                <w:szCs w:val="24"/>
              </w:rPr>
              <w:t xml:space="preserve"> </w:t>
            </w:r>
            <w:r w:rsidRPr="00C65364">
              <w:rPr>
                <w:sz w:val="24"/>
                <w:szCs w:val="24"/>
              </w:rPr>
              <w:t>сельсовет</w:t>
            </w:r>
          </w:p>
        </w:tc>
      </w:tr>
      <w:tr w:rsidR="00C65364" w:rsidRPr="00C65364" w:rsidTr="00C65364">
        <w:tc>
          <w:tcPr>
            <w:tcW w:w="599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15</w:t>
            </w:r>
          </w:p>
        </w:tc>
        <w:tc>
          <w:tcPr>
            <w:tcW w:w="4741" w:type="dxa"/>
          </w:tcPr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Создание условий для повышения компьютерной грамотности, необходимой для исполнения </w:t>
            </w:r>
            <w:r w:rsidRPr="00C65364">
              <w:rPr>
                <w:sz w:val="24"/>
                <w:szCs w:val="24"/>
              </w:rPr>
              <w:lastRenderedPageBreak/>
              <w:t>должностных обязанностей, муниципальными служащими</w:t>
            </w:r>
          </w:p>
        </w:tc>
        <w:tc>
          <w:tcPr>
            <w:tcW w:w="2451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lastRenderedPageBreak/>
              <w:t>2019г.</w:t>
            </w:r>
          </w:p>
        </w:tc>
        <w:tc>
          <w:tcPr>
            <w:tcW w:w="1843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 w:rsidR="00757E8D">
              <w:rPr>
                <w:sz w:val="24"/>
                <w:szCs w:val="24"/>
              </w:rPr>
              <w:t>Нижнекачмашевский</w:t>
            </w:r>
            <w:proofErr w:type="spellEnd"/>
            <w:r w:rsidR="00757E8D">
              <w:rPr>
                <w:sz w:val="24"/>
                <w:szCs w:val="24"/>
              </w:rPr>
              <w:t xml:space="preserve"> </w:t>
            </w:r>
            <w:r w:rsidRPr="00C65364">
              <w:rPr>
                <w:sz w:val="24"/>
                <w:szCs w:val="24"/>
              </w:rPr>
              <w:t>сельсовет</w:t>
            </w:r>
          </w:p>
        </w:tc>
      </w:tr>
      <w:tr w:rsidR="00C65364" w:rsidRPr="00C65364" w:rsidTr="00C65364">
        <w:tc>
          <w:tcPr>
            <w:tcW w:w="599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lastRenderedPageBreak/>
              <w:t xml:space="preserve">16 </w:t>
            </w:r>
          </w:p>
        </w:tc>
        <w:tc>
          <w:tcPr>
            <w:tcW w:w="4741" w:type="dxa"/>
          </w:tcPr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Организация проведения тестирования компьютерной грамотности муниципальных служащих в соответствии с утвержденными рекомендациями о составе квалификационных требований к их компьютерной грамотности</w:t>
            </w:r>
          </w:p>
        </w:tc>
        <w:tc>
          <w:tcPr>
            <w:tcW w:w="2451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2019-2022 годы</w:t>
            </w:r>
          </w:p>
        </w:tc>
        <w:tc>
          <w:tcPr>
            <w:tcW w:w="1843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 w:rsidR="00757E8D">
              <w:rPr>
                <w:sz w:val="24"/>
                <w:szCs w:val="24"/>
              </w:rPr>
              <w:t>Нижнекачмашевский</w:t>
            </w:r>
            <w:proofErr w:type="spellEnd"/>
            <w:r w:rsidR="00757E8D">
              <w:rPr>
                <w:sz w:val="24"/>
                <w:szCs w:val="24"/>
              </w:rPr>
              <w:t xml:space="preserve"> </w:t>
            </w:r>
            <w:r w:rsidRPr="00C65364">
              <w:rPr>
                <w:sz w:val="24"/>
                <w:szCs w:val="24"/>
              </w:rPr>
              <w:t>сельсовет</w:t>
            </w:r>
          </w:p>
        </w:tc>
      </w:tr>
      <w:tr w:rsidR="00C65364" w:rsidRPr="00C65364" w:rsidTr="00C65364">
        <w:tc>
          <w:tcPr>
            <w:tcW w:w="9634" w:type="dxa"/>
            <w:gridSpan w:val="4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  <w:lang w:val="en-US"/>
              </w:rPr>
              <w:t>III</w:t>
            </w:r>
            <w:r w:rsidRPr="00C65364">
              <w:rPr>
                <w:sz w:val="24"/>
                <w:szCs w:val="24"/>
              </w:rPr>
              <w:t>. Построение эффективной системы мотивации, стимулирования на муниципальной службе. Повышение престижа муниципальной службы</w:t>
            </w:r>
          </w:p>
        </w:tc>
      </w:tr>
      <w:tr w:rsidR="00C65364" w:rsidRPr="00C65364" w:rsidTr="00C65364">
        <w:tc>
          <w:tcPr>
            <w:tcW w:w="599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17</w:t>
            </w:r>
          </w:p>
        </w:tc>
        <w:tc>
          <w:tcPr>
            <w:tcW w:w="4741" w:type="dxa"/>
          </w:tcPr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Совершенствование системы материального стимулирования муниципальных служащих, структуры денежного содержания муниципальных служащих, в том силе по увеличению гарантированной части их денежного содержания и доли выплат, обусловленных эффективностью их профессиональной служебной деятельности</w:t>
            </w:r>
          </w:p>
        </w:tc>
        <w:tc>
          <w:tcPr>
            <w:tcW w:w="2451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После принятия нормативных правовых актов на федеральном уровне</w:t>
            </w:r>
          </w:p>
        </w:tc>
        <w:tc>
          <w:tcPr>
            <w:tcW w:w="1843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 w:rsidR="00757E8D">
              <w:rPr>
                <w:sz w:val="24"/>
                <w:szCs w:val="24"/>
              </w:rPr>
              <w:t>Нижнекачмашевский</w:t>
            </w:r>
            <w:proofErr w:type="spellEnd"/>
            <w:r w:rsidR="00757E8D">
              <w:rPr>
                <w:sz w:val="24"/>
                <w:szCs w:val="24"/>
              </w:rPr>
              <w:t xml:space="preserve"> </w:t>
            </w:r>
            <w:r w:rsidRPr="00C65364">
              <w:rPr>
                <w:sz w:val="24"/>
                <w:szCs w:val="24"/>
              </w:rPr>
              <w:t>сельсовет</w:t>
            </w:r>
          </w:p>
        </w:tc>
      </w:tr>
      <w:tr w:rsidR="00C65364" w:rsidRPr="00C65364" w:rsidTr="00C65364">
        <w:tc>
          <w:tcPr>
            <w:tcW w:w="599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18</w:t>
            </w:r>
          </w:p>
        </w:tc>
        <w:tc>
          <w:tcPr>
            <w:tcW w:w="4741" w:type="dxa"/>
          </w:tcPr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Совершенствование мер социальной защиты и системы предоставления дополнительных гарантий муниципальным служащим</w:t>
            </w:r>
          </w:p>
        </w:tc>
        <w:tc>
          <w:tcPr>
            <w:tcW w:w="2451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2019-2022 годы</w:t>
            </w:r>
          </w:p>
        </w:tc>
        <w:tc>
          <w:tcPr>
            <w:tcW w:w="1843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 w:rsidR="00757E8D">
              <w:rPr>
                <w:sz w:val="24"/>
                <w:szCs w:val="24"/>
              </w:rPr>
              <w:t>Нижнекачмашевский</w:t>
            </w:r>
            <w:proofErr w:type="spellEnd"/>
            <w:r w:rsidR="00757E8D">
              <w:rPr>
                <w:sz w:val="24"/>
                <w:szCs w:val="24"/>
              </w:rPr>
              <w:t xml:space="preserve"> </w:t>
            </w:r>
            <w:r w:rsidRPr="00C65364">
              <w:rPr>
                <w:sz w:val="24"/>
                <w:szCs w:val="24"/>
              </w:rPr>
              <w:t>сельсовет</w:t>
            </w:r>
          </w:p>
        </w:tc>
      </w:tr>
      <w:tr w:rsidR="00C65364" w:rsidRPr="00C65364" w:rsidTr="00C65364">
        <w:tc>
          <w:tcPr>
            <w:tcW w:w="599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19</w:t>
            </w:r>
          </w:p>
        </w:tc>
        <w:tc>
          <w:tcPr>
            <w:tcW w:w="4741" w:type="dxa"/>
          </w:tcPr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Обеспечение участия муниципальных служащих в проектах, направленных на популяризацию и повышение престижа профессиональной служебной деятельности служащих</w:t>
            </w:r>
          </w:p>
        </w:tc>
        <w:tc>
          <w:tcPr>
            <w:tcW w:w="2451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2019-2022 годы</w:t>
            </w:r>
          </w:p>
        </w:tc>
        <w:tc>
          <w:tcPr>
            <w:tcW w:w="1843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 w:rsidR="00757E8D">
              <w:rPr>
                <w:sz w:val="24"/>
                <w:szCs w:val="24"/>
              </w:rPr>
              <w:t>Нижнекачмашевский</w:t>
            </w:r>
            <w:proofErr w:type="spellEnd"/>
            <w:r w:rsidR="00757E8D">
              <w:rPr>
                <w:sz w:val="24"/>
                <w:szCs w:val="24"/>
              </w:rPr>
              <w:t xml:space="preserve"> </w:t>
            </w:r>
            <w:r w:rsidRPr="00C65364">
              <w:rPr>
                <w:sz w:val="24"/>
                <w:szCs w:val="24"/>
              </w:rPr>
              <w:t>сельсовет</w:t>
            </w:r>
          </w:p>
        </w:tc>
      </w:tr>
      <w:tr w:rsidR="00C65364" w:rsidRPr="00C65364" w:rsidTr="00C65364">
        <w:tc>
          <w:tcPr>
            <w:tcW w:w="599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20</w:t>
            </w:r>
          </w:p>
        </w:tc>
        <w:tc>
          <w:tcPr>
            <w:tcW w:w="4741" w:type="dxa"/>
          </w:tcPr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Организация публикаций, интервью, посвященных деятельности муниципальных служащих</w:t>
            </w:r>
          </w:p>
        </w:tc>
        <w:tc>
          <w:tcPr>
            <w:tcW w:w="2451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2019-2022 годы</w:t>
            </w:r>
          </w:p>
        </w:tc>
        <w:tc>
          <w:tcPr>
            <w:tcW w:w="1843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 w:rsidR="00757E8D">
              <w:rPr>
                <w:sz w:val="24"/>
                <w:szCs w:val="24"/>
              </w:rPr>
              <w:t>Нижнекачмашевский</w:t>
            </w:r>
            <w:proofErr w:type="spellEnd"/>
          </w:p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сельсовет</w:t>
            </w:r>
          </w:p>
        </w:tc>
      </w:tr>
      <w:tr w:rsidR="00C65364" w:rsidRPr="00C65364" w:rsidTr="00C65364">
        <w:tc>
          <w:tcPr>
            <w:tcW w:w="9634" w:type="dxa"/>
            <w:gridSpan w:val="4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  <w:lang w:val="en-US"/>
              </w:rPr>
              <w:t>IV</w:t>
            </w:r>
            <w:r w:rsidRPr="00C65364">
              <w:rPr>
                <w:sz w:val="24"/>
                <w:szCs w:val="24"/>
              </w:rPr>
              <w:t>.Повышение результативности деятельности органов местного самоуправления</w:t>
            </w:r>
          </w:p>
        </w:tc>
      </w:tr>
      <w:tr w:rsidR="00C65364" w:rsidRPr="00C65364" w:rsidTr="00C65364">
        <w:tc>
          <w:tcPr>
            <w:tcW w:w="599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21</w:t>
            </w:r>
          </w:p>
        </w:tc>
        <w:tc>
          <w:tcPr>
            <w:tcW w:w="4741" w:type="dxa"/>
          </w:tcPr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Разработка и принятие органами местного самоуправления муниципальной программы развития муниципальной службы сельского поселения </w:t>
            </w:r>
            <w:proofErr w:type="spellStart"/>
            <w:r w:rsidRPr="00C65364">
              <w:rPr>
                <w:sz w:val="24"/>
                <w:szCs w:val="24"/>
              </w:rPr>
              <w:t>Тюльдинский</w:t>
            </w:r>
            <w:proofErr w:type="spellEnd"/>
            <w:r w:rsidRPr="00C65364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2451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2019г.</w:t>
            </w:r>
          </w:p>
        </w:tc>
        <w:tc>
          <w:tcPr>
            <w:tcW w:w="1843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 w:rsidR="00757E8D">
              <w:rPr>
                <w:sz w:val="24"/>
                <w:szCs w:val="24"/>
              </w:rPr>
              <w:t>Нижнекачмашевский</w:t>
            </w:r>
            <w:proofErr w:type="spellEnd"/>
          </w:p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сельсовет</w:t>
            </w:r>
          </w:p>
        </w:tc>
      </w:tr>
      <w:tr w:rsidR="00C65364" w:rsidRPr="00C65364" w:rsidTr="00C65364">
        <w:tc>
          <w:tcPr>
            <w:tcW w:w="599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22</w:t>
            </w:r>
          </w:p>
        </w:tc>
        <w:tc>
          <w:tcPr>
            <w:tcW w:w="4741" w:type="dxa"/>
          </w:tcPr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Повышение эффективности взаимодействия органов местного самоуправления с институтами гражданского общества в целях повышения открытости муниципальной службы</w:t>
            </w:r>
          </w:p>
        </w:tc>
        <w:tc>
          <w:tcPr>
            <w:tcW w:w="2451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2019-2022 годы</w:t>
            </w:r>
          </w:p>
        </w:tc>
        <w:tc>
          <w:tcPr>
            <w:tcW w:w="1843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 w:rsidR="00757E8D">
              <w:rPr>
                <w:sz w:val="24"/>
                <w:szCs w:val="24"/>
              </w:rPr>
              <w:t>Нижнекачмашевский</w:t>
            </w:r>
            <w:proofErr w:type="spellEnd"/>
          </w:p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сельсовет</w:t>
            </w:r>
          </w:p>
        </w:tc>
      </w:tr>
      <w:tr w:rsidR="00C65364" w:rsidRPr="00C65364" w:rsidTr="00C65364">
        <w:tc>
          <w:tcPr>
            <w:tcW w:w="9634" w:type="dxa"/>
            <w:gridSpan w:val="4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  <w:lang w:val="en-US"/>
              </w:rPr>
              <w:t>V</w:t>
            </w:r>
            <w:r w:rsidRPr="00C65364">
              <w:rPr>
                <w:sz w:val="24"/>
                <w:szCs w:val="24"/>
              </w:rPr>
              <w:t>. Проведение комплекса мер по совершенствованию антикоррупционных механизмов в системе муниципальной службы</w:t>
            </w:r>
          </w:p>
        </w:tc>
      </w:tr>
      <w:tr w:rsidR="00C65364" w:rsidRPr="00C65364" w:rsidTr="00C65364">
        <w:tc>
          <w:tcPr>
            <w:tcW w:w="599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23</w:t>
            </w:r>
          </w:p>
        </w:tc>
        <w:tc>
          <w:tcPr>
            <w:tcW w:w="4741" w:type="dxa"/>
          </w:tcPr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Обеспечение мер по повышению эффективности деятельности органов местного самоуправления по профилактике коррупционных и иных правонарушений. Проведение </w:t>
            </w:r>
            <w:r w:rsidRPr="00C65364">
              <w:rPr>
                <w:sz w:val="24"/>
                <w:szCs w:val="24"/>
              </w:rPr>
              <w:lastRenderedPageBreak/>
              <w:t>мониторинга эффективности деятельности профилактике коррупционных и иных правонарушений</w:t>
            </w:r>
          </w:p>
        </w:tc>
        <w:tc>
          <w:tcPr>
            <w:tcW w:w="2451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lastRenderedPageBreak/>
              <w:t>После принятия Минтрудом России единой методики</w:t>
            </w:r>
          </w:p>
        </w:tc>
        <w:tc>
          <w:tcPr>
            <w:tcW w:w="1843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 w:rsidR="00757E8D">
              <w:rPr>
                <w:sz w:val="24"/>
                <w:szCs w:val="24"/>
              </w:rPr>
              <w:t>Нижнекачмашевский</w:t>
            </w:r>
            <w:proofErr w:type="spellEnd"/>
            <w:r w:rsidR="00757E8D">
              <w:rPr>
                <w:sz w:val="24"/>
                <w:szCs w:val="24"/>
              </w:rPr>
              <w:t xml:space="preserve"> </w:t>
            </w:r>
            <w:r w:rsidRPr="00C65364">
              <w:rPr>
                <w:sz w:val="24"/>
                <w:szCs w:val="24"/>
              </w:rPr>
              <w:t>сельсовет</w:t>
            </w:r>
          </w:p>
        </w:tc>
      </w:tr>
      <w:tr w:rsidR="00C65364" w:rsidRPr="00C65364" w:rsidTr="00C65364">
        <w:tc>
          <w:tcPr>
            <w:tcW w:w="599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741" w:type="dxa"/>
          </w:tcPr>
          <w:p w:rsidR="00C65364" w:rsidRPr="00C65364" w:rsidRDefault="00C65364" w:rsidP="006702BC">
            <w:pPr>
              <w:jc w:val="both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Размещение и ежемесячная актуализация в специальных разделах официального сайта сельского поселения в информационно-телекоммуникационной сети Интернет информации о мерах по предупреждению коррупции</w:t>
            </w:r>
          </w:p>
        </w:tc>
        <w:tc>
          <w:tcPr>
            <w:tcW w:w="2451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>2019-2022 годы</w:t>
            </w:r>
          </w:p>
        </w:tc>
        <w:tc>
          <w:tcPr>
            <w:tcW w:w="1843" w:type="dxa"/>
          </w:tcPr>
          <w:p w:rsidR="00C65364" w:rsidRPr="00C65364" w:rsidRDefault="00C65364" w:rsidP="006702BC">
            <w:pPr>
              <w:jc w:val="center"/>
              <w:rPr>
                <w:sz w:val="24"/>
                <w:szCs w:val="24"/>
              </w:rPr>
            </w:pPr>
            <w:r w:rsidRPr="00C65364">
              <w:rPr>
                <w:sz w:val="24"/>
                <w:szCs w:val="24"/>
              </w:rPr>
              <w:t xml:space="preserve">Администрация СП </w:t>
            </w:r>
            <w:proofErr w:type="spellStart"/>
            <w:r w:rsidR="00757E8D">
              <w:rPr>
                <w:sz w:val="24"/>
                <w:szCs w:val="24"/>
              </w:rPr>
              <w:t>Нижнекачмашевский</w:t>
            </w:r>
            <w:proofErr w:type="spellEnd"/>
            <w:r w:rsidR="00757E8D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C65364">
              <w:rPr>
                <w:sz w:val="24"/>
                <w:szCs w:val="24"/>
              </w:rPr>
              <w:t>сельсовет</w:t>
            </w:r>
          </w:p>
        </w:tc>
      </w:tr>
    </w:tbl>
    <w:p w:rsidR="00C65364" w:rsidRPr="00C65364" w:rsidRDefault="00C65364" w:rsidP="00C65364">
      <w:pPr>
        <w:ind w:firstLine="708"/>
        <w:jc w:val="center"/>
        <w:rPr>
          <w:sz w:val="24"/>
          <w:szCs w:val="24"/>
        </w:rPr>
      </w:pPr>
    </w:p>
    <w:p w:rsidR="008E580A" w:rsidRPr="00C65364" w:rsidRDefault="008E580A">
      <w:pPr>
        <w:rPr>
          <w:sz w:val="24"/>
          <w:szCs w:val="24"/>
        </w:rPr>
      </w:pPr>
    </w:p>
    <w:sectPr w:rsidR="008E580A" w:rsidRPr="00C65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an Eurasian">
    <w:panose1 w:val="02000503090000020003"/>
    <w:charset w:val="CC"/>
    <w:family w:val="auto"/>
    <w:pitch w:val="variable"/>
    <w:sig w:usb0="8000020F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AD"/>
    <w:rsid w:val="00757E8D"/>
    <w:rsid w:val="008A6FAD"/>
    <w:rsid w:val="008E580A"/>
    <w:rsid w:val="00C6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ABFA3"/>
  <w15:chartTrackingRefBased/>
  <w15:docId w15:val="{AF58FD29-4552-4770-AEFE-D06C052F7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6536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653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C6536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2019-04-05T06:15:00Z</dcterms:created>
  <dcterms:modified xsi:type="dcterms:W3CDTF">2019-04-05T06:27:00Z</dcterms:modified>
</cp:coreProperties>
</file>